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4A13" w14:textId="13C96F23" w:rsidR="00630DA2" w:rsidRPr="00F81B1E" w:rsidRDefault="00324192" w:rsidP="008F2166">
      <w:pPr>
        <w:suppressAutoHyphens/>
        <w:autoSpaceDE w:val="0"/>
        <w:autoSpaceDN w:val="0"/>
        <w:adjustRightInd w:val="0"/>
        <w:spacing w:after="180"/>
        <w:textAlignment w:val="center"/>
        <w:rPr>
          <w:rFonts w:ascii="Calibri" w:hAnsi="Calibri" w:cs="Calibri"/>
          <w:b/>
          <w:sz w:val="20"/>
          <w:szCs w:val="20"/>
        </w:rPr>
      </w:pPr>
      <w:r>
        <w:rPr>
          <w:rFonts w:ascii="Calibri" w:hAnsi="Calibri" w:cs="Calibri"/>
          <w:b/>
          <w:sz w:val="20"/>
          <w:szCs w:val="20"/>
        </w:rPr>
        <w:t>MUSIC ENSEMBLE D</w:t>
      </w:r>
      <w:r w:rsidR="003344FF">
        <w:rPr>
          <w:rFonts w:ascii="Calibri" w:hAnsi="Calibri" w:cs="Calibri"/>
          <w:b/>
          <w:sz w:val="20"/>
          <w:szCs w:val="20"/>
        </w:rPr>
        <w:t>ESCRIPTIONS FOR PRINTED PROGRAMS</w:t>
      </w:r>
      <w:r w:rsidR="00590F92">
        <w:rPr>
          <w:rFonts w:ascii="Calibri" w:hAnsi="Calibri" w:cs="Calibri"/>
          <w:b/>
          <w:sz w:val="20"/>
          <w:szCs w:val="20"/>
        </w:rPr>
        <w:t>: 2024-25</w:t>
      </w:r>
    </w:p>
    <w:p w14:paraId="5B024BF7" w14:textId="3516C065" w:rsidR="00324192" w:rsidRDefault="00324192" w:rsidP="00590F92">
      <w:pPr>
        <w:rPr>
          <w:rFonts w:ascii="Calibri" w:hAnsi="Calibri" w:cs="Calibri"/>
          <w:sz w:val="20"/>
          <w:szCs w:val="20"/>
        </w:rPr>
      </w:pPr>
      <w:r>
        <w:rPr>
          <w:rFonts w:ascii="Calibri" w:hAnsi="Calibri" w:cs="Calibri"/>
          <w:sz w:val="20"/>
          <w:szCs w:val="20"/>
        </w:rPr>
        <w:t xml:space="preserve">The </w:t>
      </w:r>
      <w:r w:rsidR="003344FF">
        <w:rPr>
          <w:rFonts w:ascii="Calibri" w:hAnsi="Calibri" w:cs="Calibri"/>
          <w:sz w:val="20"/>
          <w:szCs w:val="20"/>
        </w:rPr>
        <w:t>descriptions</w:t>
      </w:r>
      <w:r w:rsidR="001D55AA">
        <w:rPr>
          <w:rFonts w:ascii="Calibri" w:hAnsi="Calibri" w:cs="Calibri"/>
          <w:sz w:val="20"/>
          <w:szCs w:val="20"/>
        </w:rPr>
        <w:t xml:space="preserve"> in this document have been reviewed by the Whitworth Marketing &amp; Communications Office and are ready for use in printed event programs.</w:t>
      </w:r>
      <w:r w:rsidR="00226A7D">
        <w:rPr>
          <w:rFonts w:ascii="Calibri" w:hAnsi="Calibri" w:cs="Calibri"/>
          <w:sz w:val="20"/>
          <w:szCs w:val="20"/>
        </w:rPr>
        <w:t xml:space="preserve"> Please copy and paste this information into the appropriate template. In the event changes are needed, please send details to Associate Director of Content Megan Jonas (</w:t>
      </w:r>
      <w:hyperlink r:id="rId9" w:history="1">
        <w:r w:rsidR="00226A7D" w:rsidRPr="00240674">
          <w:rPr>
            <w:rStyle w:val="Hyperlink"/>
            <w:rFonts w:ascii="Calibri" w:hAnsi="Calibri" w:cs="Calibri"/>
            <w:sz w:val="20"/>
            <w:szCs w:val="20"/>
          </w:rPr>
          <w:t>mjonas@whitworth.edu</w:t>
        </w:r>
      </w:hyperlink>
      <w:r w:rsidR="00226A7D">
        <w:rPr>
          <w:rFonts w:ascii="Calibri" w:hAnsi="Calibri" w:cs="Calibri"/>
          <w:sz w:val="20"/>
          <w:szCs w:val="20"/>
        </w:rPr>
        <w:t xml:space="preserve">). </w:t>
      </w:r>
    </w:p>
    <w:p w14:paraId="5A48BE3F" w14:textId="77777777" w:rsidR="001D55AA" w:rsidRDefault="001D55AA" w:rsidP="00590F92">
      <w:pPr>
        <w:rPr>
          <w:rFonts w:ascii="Calibri" w:hAnsi="Calibri" w:cs="Calibri"/>
          <w:sz w:val="20"/>
          <w:szCs w:val="20"/>
        </w:rPr>
      </w:pPr>
    </w:p>
    <w:p w14:paraId="3E39B958" w14:textId="77777777" w:rsidR="001D55AA" w:rsidRPr="00324192" w:rsidRDefault="001D55AA" w:rsidP="00590F92">
      <w:pPr>
        <w:rPr>
          <w:rFonts w:ascii="Calibri" w:hAnsi="Calibri" w:cs="Calibri"/>
          <w:sz w:val="20"/>
          <w:szCs w:val="20"/>
        </w:rPr>
      </w:pPr>
    </w:p>
    <w:p w14:paraId="132DCF99" w14:textId="17191A99" w:rsidR="003344FF" w:rsidRPr="003344FF" w:rsidRDefault="00205752" w:rsidP="003344FF">
      <w:pPr>
        <w:suppressAutoHyphens/>
        <w:autoSpaceDE w:val="0"/>
        <w:autoSpaceDN w:val="0"/>
        <w:adjustRightInd w:val="0"/>
        <w:spacing w:before="100"/>
        <w:textAlignment w:val="center"/>
        <w:rPr>
          <w:rFonts w:ascii="Calibri" w:hAnsi="Calibri" w:cs="Calibri"/>
          <w:b/>
          <w:bCs/>
          <w:color w:val="000000"/>
          <w:kern w:val="0"/>
          <w:sz w:val="20"/>
          <w:szCs w:val="20"/>
        </w:rPr>
      </w:pPr>
      <w:r>
        <w:rPr>
          <w:rFonts w:ascii="Calibri" w:hAnsi="Calibri" w:cs="Calibri"/>
          <w:b/>
          <w:bCs/>
          <w:color w:val="000000"/>
          <w:kern w:val="0"/>
          <w:sz w:val="20"/>
          <w:szCs w:val="20"/>
        </w:rPr>
        <w:t xml:space="preserve">ABOUT </w:t>
      </w:r>
      <w:r w:rsidR="003344FF" w:rsidRPr="003344FF">
        <w:rPr>
          <w:rFonts w:ascii="Calibri" w:hAnsi="Calibri" w:cs="Calibri"/>
          <w:b/>
          <w:bCs/>
          <w:color w:val="000000"/>
          <w:kern w:val="0"/>
          <w:sz w:val="20"/>
          <w:szCs w:val="20"/>
        </w:rPr>
        <w:t>THE WHITWORTH JAZZ ENSEMBLE AND JAZZ PROGRAM</w:t>
      </w:r>
    </w:p>
    <w:p w14:paraId="5F81EC7C" w14:textId="228D1190" w:rsidR="003344FF" w:rsidRPr="003344FF" w:rsidRDefault="003344FF" w:rsidP="003344FF">
      <w:pPr>
        <w:suppressAutoHyphens/>
        <w:autoSpaceDE w:val="0"/>
        <w:autoSpaceDN w:val="0"/>
        <w:adjustRightInd w:val="0"/>
        <w:spacing w:before="100"/>
        <w:textAlignment w:val="center"/>
        <w:rPr>
          <w:rFonts w:ascii="Calibri" w:hAnsi="Calibri" w:cs="Calibri"/>
          <w:color w:val="000000"/>
          <w:kern w:val="0"/>
          <w:sz w:val="20"/>
          <w:szCs w:val="20"/>
        </w:rPr>
      </w:pPr>
      <w:r w:rsidRPr="003344FF">
        <w:rPr>
          <w:rFonts w:ascii="Calibri" w:hAnsi="Calibri" w:cs="Calibri"/>
          <w:color w:val="000000"/>
          <w:kern w:val="0"/>
          <w:sz w:val="20"/>
          <w:szCs w:val="20"/>
        </w:rPr>
        <w:t>The Whitworth Jazz Ensemble is one component of the jazz studies program at Whitworth University.</w:t>
      </w:r>
      <w:r>
        <w:rPr>
          <w:rFonts w:ascii="Calibri" w:hAnsi="Calibri" w:cs="Calibri"/>
          <w:color w:val="000000"/>
          <w:kern w:val="0"/>
          <w:sz w:val="20"/>
          <w:szCs w:val="20"/>
        </w:rPr>
        <w:t xml:space="preserve"> </w:t>
      </w:r>
      <w:r w:rsidRPr="003344FF">
        <w:rPr>
          <w:rFonts w:ascii="Calibri" w:hAnsi="Calibri" w:cs="Calibri"/>
          <w:color w:val="000000"/>
          <w:kern w:val="0"/>
          <w:sz w:val="20"/>
          <w:szCs w:val="20"/>
        </w:rPr>
        <w:t xml:space="preserve">Established in 1988 under the direction of Professor Dan </w:t>
      </w:r>
      <w:proofErr w:type="spellStart"/>
      <w:r w:rsidRPr="003344FF">
        <w:rPr>
          <w:rFonts w:ascii="Calibri" w:hAnsi="Calibri" w:cs="Calibri"/>
          <w:color w:val="000000"/>
          <w:kern w:val="0"/>
          <w:sz w:val="20"/>
          <w:szCs w:val="20"/>
        </w:rPr>
        <w:t>Keberle</w:t>
      </w:r>
      <w:proofErr w:type="spellEnd"/>
      <w:r w:rsidRPr="003344FF">
        <w:rPr>
          <w:rFonts w:ascii="Calibri" w:hAnsi="Calibri" w:cs="Calibri"/>
          <w:color w:val="000000"/>
          <w:kern w:val="0"/>
          <w:sz w:val="20"/>
          <w:szCs w:val="20"/>
        </w:rPr>
        <w:t>, D.M.A., the group is one of the finest college jazz bands in the country.</w:t>
      </w:r>
      <w:r>
        <w:rPr>
          <w:rFonts w:ascii="Calibri" w:hAnsi="Calibri" w:cs="Calibri"/>
          <w:color w:val="000000"/>
          <w:kern w:val="0"/>
          <w:sz w:val="20"/>
          <w:szCs w:val="20"/>
        </w:rPr>
        <w:t xml:space="preserve"> </w:t>
      </w:r>
      <w:r w:rsidRPr="003344FF">
        <w:rPr>
          <w:rFonts w:ascii="Calibri" w:hAnsi="Calibri" w:cs="Calibri"/>
          <w:color w:val="000000"/>
          <w:kern w:val="0"/>
          <w:sz w:val="20"/>
          <w:szCs w:val="20"/>
        </w:rPr>
        <w:t xml:space="preserve">It was the winning university jazz band at numerous Lionel Hampton Jazz Festivals, was one of the top five university jazz bands to be honored at the 46th and 50th annual Elmhurst (Chicago) collegiate jazz </w:t>
      </w:r>
      <w:proofErr w:type="gramStart"/>
      <w:r w:rsidRPr="003344FF">
        <w:rPr>
          <w:rFonts w:ascii="Calibri" w:hAnsi="Calibri" w:cs="Calibri"/>
          <w:color w:val="000000"/>
          <w:kern w:val="0"/>
          <w:sz w:val="20"/>
          <w:szCs w:val="20"/>
        </w:rPr>
        <w:t>festivals, and</w:t>
      </w:r>
      <w:proofErr w:type="gramEnd"/>
      <w:r w:rsidRPr="003344FF">
        <w:rPr>
          <w:rFonts w:ascii="Calibri" w:hAnsi="Calibri" w:cs="Calibri"/>
          <w:color w:val="000000"/>
          <w:kern w:val="0"/>
          <w:sz w:val="20"/>
          <w:szCs w:val="20"/>
        </w:rPr>
        <w:t xml:space="preserve"> has been honored by being selected to perform at Washington All-State and All-Northwest Music Educator Conventions.</w:t>
      </w:r>
      <w:r>
        <w:rPr>
          <w:rFonts w:ascii="Calibri" w:hAnsi="Calibri" w:cs="Calibri"/>
          <w:color w:val="000000"/>
          <w:kern w:val="0"/>
          <w:sz w:val="20"/>
          <w:szCs w:val="20"/>
        </w:rPr>
        <w:t xml:space="preserve"> </w:t>
      </w:r>
      <w:r w:rsidRPr="003344FF">
        <w:rPr>
          <w:rFonts w:ascii="Calibri" w:hAnsi="Calibri" w:cs="Calibri"/>
          <w:color w:val="000000"/>
          <w:kern w:val="0"/>
          <w:sz w:val="20"/>
          <w:szCs w:val="20"/>
        </w:rPr>
        <w:t xml:space="preserve">It has also been listed in </w:t>
      </w:r>
      <w:proofErr w:type="spellStart"/>
      <w:r w:rsidRPr="003344FF">
        <w:rPr>
          <w:rFonts w:ascii="Calibri" w:hAnsi="Calibri" w:cs="Calibri"/>
          <w:i/>
          <w:iCs/>
          <w:color w:val="000000"/>
          <w:kern w:val="0"/>
          <w:sz w:val="20"/>
          <w:szCs w:val="20"/>
        </w:rPr>
        <w:t>JazzTimes</w:t>
      </w:r>
      <w:proofErr w:type="spellEnd"/>
      <w:r w:rsidRPr="003344FF">
        <w:rPr>
          <w:rFonts w:ascii="Calibri" w:hAnsi="Calibri" w:cs="Calibri"/>
          <w:i/>
          <w:iCs/>
          <w:color w:val="000000"/>
          <w:kern w:val="0"/>
          <w:sz w:val="20"/>
          <w:szCs w:val="20"/>
        </w:rPr>
        <w:t xml:space="preserve"> </w:t>
      </w:r>
      <w:r w:rsidRPr="003344FF">
        <w:rPr>
          <w:rFonts w:ascii="Calibri" w:hAnsi="Calibri" w:cs="Calibri"/>
          <w:color w:val="000000"/>
          <w:kern w:val="0"/>
          <w:sz w:val="20"/>
          <w:szCs w:val="20"/>
        </w:rPr>
        <w:t>magazine one of the top jazz education programs in the U.S.</w:t>
      </w:r>
    </w:p>
    <w:p w14:paraId="165A2AF7" w14:textId="52078DE0" w:rsidR="003344FF" w:rsidRPr="003344FF" w:rsidRDefault="003344FF" w:rsidP="003344FF">
      <w:pPr>
        <w:suppressAutoHyphens/>
        <w:autoSpaceDE w:val="0"/>
        <w:autoSpaceDN w:val="0"/>
        <w:adjustRightInd w:val="0"/>
        <w:spacing w:before="100"/>
        <w:textAlignment w:val="center"/>
        <w:rPr>
          <w:rFonts w:ascii="Calibri" w:hAnsi="Calibri" w:cs="Calibri"/>
          <w:color w:val="000000"/>
          <w:kern w:val="0"/>
          <w:sz w:val="20"/>
          <w:szCs w:val="20"/>
        </w:rPr>
      </w:pPr>
      <w:r w:rsidRPr="003344FF">
        <w:rPr>
          <w:rFonts w:ascii="Calibri" w:hAnsi="Calibri" w:cs="Calibri"/>
          <w:color w:val="000000"/>
          <w:kern w:val="0"/>
          <w:sz w:val="20"/>
          <w:szCs w:val="20"/>
        </w:rPr>
        <w:t xml:space="preserve">Touring annually each year both around the </w:t>
      </w:r>
      <w:proofErr w:type="spellStart"/>
      <w:r w:rsidRPr="003344FF">
        <w:rPr>
          <w:rFonts w:ascii="Calibri" w:hAnsi="Calibri" w:cs="Calibri"/>
          <w:color w:val="000000"/>
          <w:kern w:val="0"/>
          <w:sz w:val="20"/>
          <w:szCs w:val="20"/>
        </w:rPr>
        <w:t>U.S.and</w:t>
      </w:r>
      <w:proofErr w:type="spellEnd"/>
      <w:r w:rsidRPr="003344FF">
        <w:rPr>
          <w:rFonts w:ascii="Calibri" w:hAnsi="Calibri" w:cs="Calibri"/>
          <w:color w:val="000000"/>
          <w:kern w:val="0"/>
          <w:sz w:val="20"/>
          <w:szCs w:val="20"/>
        </w:rPr>
        <w:t xml:space="preserve"> internationally, the music ensembles at Whitworth University value students’ cultural experiences and interactions with all people in our globalized world.</w:t>
      </w:r>
      <w:r>
        <w:rPr>
          <w:rFonts w:ascii="Calibri" w:hAnsi="Calibri" w:cs="Calibri"/>
          <w:color w:val="000000"/>
          <w:kern w:val="0"/>
          <w:sz w:val="20"/>
          <w:szCs w:val="20"/>
        </w:rPr>
        <w:t xml:space="preserve"> </w:t>
      </w:r>
      <w:r w:rsidRPr="003344FF">
        <w:rPr>
          <w:rFonts w:ascii="Calibri" w:hAnsi="Calibri" w:cs="Calibri"/>
          <w:color w:val="000000"/>
          <w:kern w:val="0"/>
          <w:sz w:val="20"/>
          <w:szCs w:val="20"/>
        </w:rPr>
        <w:t>This coming spring, both the Whitworth Jazz Ensemble and Whitworth Wind Symphony will have multiple performances in a tour of Thailand.</w:t>
      </w:r>
      <w:r>
        <w:rPr>
          <w:rFonts w:ascii="Calibri" w:hAnsi="Calibri" w:cs="Calibri"/>
          <w:color w:val="000000"/>
          <w:kern w:val="0"/>
          <w:sz w:val="20"/>
          <w:szCs w:val="20"/>
        </w:rPr>
        <w:t xml:space="preserve"> </w:t>
      </w:r>
      <w:r w:rsidRPr="003344FF">
        <w:rPr>
          <w:rFonts w:ascii="Calibri" w:hAnsi="Calibri" w:cs="Calibri"/>
          <w:color w:val="000000"/>
          <w:kern w:val="0"/>
          <w:sz w:val="20"/>
          <w:szCs w:val="20"/>
        </w:rPr>
        <w:t>The Whitworth Jazz Ensemble has experienced a dozen international performance tours to Italy, Brazil, Germany, Australia and Cuba, with national tours to Hawaii, New York, New Orleans and Chicago.</w:t>
      </w:r>
      <w:r>
        <w:rPr>
          <w:rFonts w:ascii="Calibri" w:hAnsi="Calibri" w:cs="Calibri"/>
          <w:color w:val="000000"/>
          <w:kern w:val="0"/>
          <w:sz w:val="20"/>
          <w:szCs w:val="20"/>
        </w:rPr>
        <w:t xml:space="preserve"> </w:t>
      </w:r>
      <w:r w:rsidRPr="003344FF">
        <w:rPr>
          <w:rFonts w:ascii="Calibri" w:hAnsi="Calibri" w:cs="Calibri"/>
          <w:color w:val="000000"/>
          <w:kern w:val="0"/>
          <w:sz w:val="20"/>
          <w:szCs w:val="20"/>
        </w:rPr>
        <w:t>The ensemble also performs regular concerts on campus and at public schools, civic events and jazz festivals.</w:t>
      </w:r>
    </w:p>
    <w:p w14:paraId="1C2EF803" w14:textId="0B39D668" w:rsidR="003344FF" w:rsidRPr="003344FF" w:rsidRDefault="003344FF" w:rsidP="003344FF">
      <w:pPr>
        <w:suppressAutoHyphens/>
        <w:autoSpaceDE w:val="0"/>
        <w:autoSpaceDN w:val="0"/>
        <w:adjustRightInd w:val="0"/>
        <w:spacing w:before="100"/>
        <w:textAlignment w:val="center"/>
        <w:rPr>
          <w:rFonts w:ascii="Calibri" w:hAnsi="Calibri" w:cs="Calibri"/>
          <w:color w:val="000000"/>
          <w:kern w:val="0"/>
          <w:sz w:val="20"/>
          <w:szCs w:val="20"/>
        </w:rPr>
      </w:pPr>
      <w:r w:rsidRPr="003344FF">
        <w:rPr>
          <w:rFonts w:ascii="Calibri" w:hAnsi="Calibri" w:cs="Calibri"/>
          <w:color w:val="000000"/>
          <w:kern w:val="0"/>
          <w:sz w:val="20"/>
          <w:szCs w:val="20"/>
        </w:rPr>
        <w:t xml:space="preserve">The Whitworth Jazz Ensemble features yearly guest artist performances with renowned jazz musicians such as Pat Metheny, Joshua Redman, Arturo Sandoval, Kenny Garrett, Bob </w:t>
      </w:r>
      <w:proofErr w:type="spellStart"/>
      <w:r w:rsidRPr="003344FF">
        <w:rPr>
          <w:rFonts w:ascii="Calibri" w:hAnsi="Calibri" w:cs="Calibri"/>
          <w:color w:val="000000"/>
          <w:kern w:val="0"/>
          <w:sz w:val="20"/>
          <w:szCs w:val="20"/>
        </w:rPr>
        <w:t>Mintzer</w:t>
      </w:r>
      <w:proofErr w:type="spellEnd"/>
      <w:r w:rsidRPr="003344FF">
        <w:rPr>
          <w:rFonts w:ascii="Calibri" w:hAnsi="Calibri" w:cs="Calibri"/>
          <w:color w:val="000000"/>
          <w:kern w:val="0"/>
          <w:sz w:val="20"/>
          <w:szCs w:val="20"/>
        </w:rPr>
        <w:t xml:space="preserve">, Branford Marsalis, Maria Schneider, Ellis Marsalis, Terence Blanchard, Tierney Sutton, Nicholas Payton, Steve Turre, Kenny Barron, Randy </w:t>
      </w:r>
      <w:proofErr w:type="spellStart"/>
      <w:r w:rsidRPr="003344FF">
        <w:rPr>
          <w:rFonts w:ascii="Calibri" w:hAnsi="Calibri" w:cs="Calibri"/>
          <w:color w:val="000000"/>
          <w:kern w:val="0"/>
          <w:sz w:val="20"/>
          <w:szCs w:val="20"/>
        </w:rPr>
        <w:t>Brecker</w:t>
      </w:r>
      <w:proofErr w:type="spellEnd"/>
      <w:r w:rsidRPr="003344FF">
        <w:rPr>
          <w:rFonts w:ascii="Calibri" w:hAnsi="Calibri" w:cs="Calibri"/>
          <w:color w:val="000000"/>
          <w:kern w:val="0"/>
          <w:sz w:val="20"/>
          <w:szCs w:val="20"/>
        </w:rPr>
        <w:t>, Phil Woods, Chris Potter and many others.</w:t>
      </w:r>
      <w:r>
        <w:rPr>
          <w:rFonts w:ascii="Calibri" w:hAnsi="Calibri" w:cs="Calibri"/>
          <w:color w:val="000000"/>
          <w:kern w:val="0"/>
          <w:sz w:val="20"/>
          <w:szCs w:val="20"/>
        </w:rPr>
        <w:t xml:space="preserve"> </w:t>
      </w:r>
      <w:r w:rsidRPr="003344FF">
        <w:rPr>
          <w:rFonts w:ascii="Calibri" w:hAnsi="Calibri" w:cs="Calibri"/>
          <w:color w:val="000000"/>
          <w:kern w:val="0"/>
          <w:sz w:val="20"/>
          <w:szCs w:val="20"/>
        </w:rPr>
        <w:t xml:space="preserve">Master classes are held regularly with these phenomenal artists, as well as with touring world-class jazz musicians, to create unique opportunities for our </w:t>
      </w:r>
      <w:r w:rsidRPr="003344FF">
        <w:rPr>
          <w:rFonts w:ascii="Calibri" w:hAnsi="Calibri" w:cs="Calibri"/>
          <w:color w:val="000000"/>
          <w:kern w:val="0"/>
          <w:sz w:val="20"/>
          <w:szCs w:val="20"/>
        </w:rPr>
        <w:lastRenderedPageBreak/>
        <w:t>students to learn about and experience this art form.</w:t>
      </w:r>
      <w:r>
        <w:rPr>
          <w:rFonts w:ascii="Calibri" w:hAnsi="Calibri" w:cs="Calibri"/>
          <w:color w:val="000000"/>
          <w:kern w:val="0"/>
          <w:sz w:val="20"/>
          <w:szCs w:val="20"/>
        </w:rPr>
        <w:t xml:space="preserve"> </w:t>
      </w:r>
      <w:r w:rsidRPr="003344FF">
        <w:rPr>
          <w:rFonts w:ascii="Calibri" w:hAnsi="Calibri" w:cs="Calibri"/>
          <w:color w:val="000000"/>
          <w:kern w:val="0"/>
          <w:sz w:val="20"/>
          <w:szCs w:val="20"/>
        </w:rPr>
        <w:t>The Whitworth music program offers numerous jazz scholarships of significant amounts, which when combined with the university’s large academic scholarships, provide an opportunity for students to pay no more than they would at a state university.</w:t>
      </w:r>
    </w:p>
    <w:p w14:paraId="7F773E0A" w14:textId="3A2C8419" w:rsidR="003344FF" w:rsidRPr="003344FF" w:rsidRDefault="003344FF" w:rsidP="003344FF">
      <w:pPr>
        <w:suppressAutoHyphens/>
        <w:autoSpaceDE w:val="0"/>
        <w:autoSpaceDN w:val="0"/>
        <w:adjustRightInd w:val="0"/>
        <w:spacing w:before="100"/>
        <w:textAlignment w:val="center"/>
        <w:rPr>
          <w:rFonts w:ascii="Calibri" w:hAnsi="Calibri" w:cs="Calibri"/>
          <w:color w:val="000000"/>
          <w:kern w:val="0"/>
          <w:sz w:val="20"/>
          <w:szCs w:val="20"/>
        </w:rPr>
      </w:pPr>
      <w:r w:rsidRPr="003344FF">
        <w:rPr>
          <w:rFonts w:ascii="Calibri" w:hAnsi="Calibri" w:cs="Calibri"/>
          <w:color w:val="000000"/>
          <w:kern w:val="0"/>
          <w:sz w:val="20"/>
          <w:szCs w:val="20"/>
        </w:rPr>
        <w:t xml:space="preserve">In 2022, the Whitworth Jazz Ensemble released its 12th album titled </w:t>
      </w:r>
      <w:r w:rsidRPr="003344FF">
        <w:rPr>
          <w:rFonts w:ascii="Calibri" w:hAnsi="Calibri" w:cs="Calibri"/>
          <w:i/>
          <w:iCs/>
          <w:color w:val="000000"/>
          <w:kern w:val="0"/>
          <w:sz w:val="20"/>
          <w:szCs w:val="20"/>
        </w:rPr>
        <w:t xml:space="preserve">Moon Mist </w:t>
      </w:r>
      <w:r w:rsidRPr="003344FF">
        <w:rPr>
          <w:rFonts w:ascii="Calibri" w:hAnsi="Calibri" w:cs="Calibri"/>
          <w:color w:val="000000"/>
          <w:kern w:val="0"/>
          <w:sz w:val="20"/>
          <w:szCs w:val="20"/>
        </w:rPr>
        <w:t xml:space="preserve">featuring the music of Maria Schneider under the direction of Dan </w:t>
      </w:r>
      <w:proofErr w:type="spellStart"/>
      <w:r w:rsidRPr="003344FF">
        <w:rPr>
          <w:rFonts w:ascii="Calibri" w:hAnsi="Calibri" w:cs="Calibri"/>
          <w:color w:val="000000"/>
          <w:kern w:val="0"/>
          <w:sz w:val="20"/>
          <w:szCs w:val="20"/>
        </w:rPr>
        <w:t>Keberle</w:t>
      </w:r>
      <w:proofErr w:type="spellEnd"/>
      <w:r w:rsidRPr="003344FF">
        <w:rPr>
          <w:rFonts w:ascii="Calibri" w:hAnsi="Calibri" w:cs="Calibri"/>
          <w:color w:val="000000"/>
          <w:kern w:val="0"/>
          <w:sz w:val="20"/>
          <w:szCs w:val="20"/>
        </w:rPr>
        <w:t>.</w:t>
      </w:r>
      <w:r>
        <w:rPr>
          <w:rFonts w:ascii="Calibri" w:hAnsi="Calibri" w:cs="Calibri"/>
          <w:color w:val="000000"/>
          <w:kern w:val="0"/>
          <w:sz w:val="20"/>
          <w:szCs w:val="20"/>
        </w:rPr>
        <w:t xml:space="preserve"> </w:t>
      </w:r>
      <w:r w:rsidRPr="003344FF">
        <w:rPr>
          <w:rFonts w:ascii="Calibri" w:hAnsi="Calibri" w:cs="Calibri"/>
          <w:color w:val="000000"/>
          <w:kern w:val="0"/>
          <w:sz w:val="20"/>
          <w:szCs w:val="20"/>
        </w:rPr>
        <w:t>It is available from the Whitworth Music Department Office.</w:t>
      </w:r>
      <w:r>
        <w:rPr>
          <w:rFonts w:ascii="Calibri" w:hAnsi="Calibri" w:cs="Calibri"/>
          <w:color w:val="000000"/>
          <w:kern w:val="0"/>
          <w:sz w:val="20"/>
          <w:szCs w:val="20"/>
        </w:rPr>
        <w:t xml:space="preserve"> </w:t>
      </w:r>
      <w:r w:rsidRPr="003344FF">
        <w:rPr>
          <w:rFonts w:ascii="Calibri" w:hAnsi="Calibri" w:cs="Calibri"/>
          <w:color w:val="000000"/>
          <w:kern w:val="0"/>
          <w:sz w:val="20"/>
          <w:szCs w:val="20"/>
        </w:rPr>
        <w:t>In fall 2022, Jared Hall, D.M.A., became the new director of jazz studies and director of the Whitworth Jazz Ensemble.</w:t>
      </w:r>
      <w:r>
        <w:rPr>
          <w:rFonts w:ascii="Calibri" w:hAnsi="Calibri" w:cs="Calibri"/>
          <w:color w:val="000000"/>
          <w:kern w:val="0"/>
          <w:sz w:val="20"/>
          <w:szCs w:val="20"/>
        </w:rPr>
        <w:t xml:space="preserve"> </w:t>
      </w:r>
      <w:r w:rsidRPr="003344FF">
        <w:rPr>
          <w:rFonts w:ascii="Calibri" w:hAnsi="Calibri" w:cs="Calibri"/>
          <w:color w:val="000000"/>
          <w:kern w:val="0"/>
          <w:sz w:val="20"/>
          <w:szCs w:val="20"/>
        </w:rPr>
        <w:t>Since Hall’s arrival, the ensemble has performed with vocalist Tierney Sutton and trumpeter Brian Lynch and at the Leavenworth Jazz Festival, in addition to performances at numerous local high schools.</w:t>
      </w:r>
    </w:p>
    <w:p w14:paraId="34DF81D8" w14:textId="77777777" w:rsidR="003344FF" w:rsidRDefault="003344FF">
      <w:pPr>
        <w:rPr>
          <w:rFonts w:ascii="Calibri" w:hAnsi="Calibri" w:cs="Calibri"/>
          <w:b/>
          <w:bCs/>
          <w:color w:val="000000"/>
          <w:kern w:val="0"/>
          <w:sz w:val="20"/>
          <w:szCs w:val="20"/>
        </w:rPr>
      </w:pPr>
      <w:r>
        <w:rPr>
          <w:rFonts w:ascii="Calibri" w:hAnsi="Calibri" w:cs="Calibri"/>
          <w:b/>
          <w:bCs/>
          <w:color w:val="000000"/>
          <w:kern w:val="0"/>
          <w:sz w:val="20"/>
          <w:szCs w:val="20"/>
        </w:rPr>
        <w:br w:type="page"/>
      </w:r>
    </w:p>
    <w:p w14:paraId="7B9BEFF4" w14:textId="13C2EEA3" w:rsidR="003344FF" w:rsidRPr="003344FF" w:rsidRDefault="00205752" w:rsidP="00590F92">
      <w:pPr>
        <w:suppressAutoHyphens/>
        <w:autoSpaceDE w:val="0"/>
        <w:autoSpaceDN w:val="0"/>
        <w:adjustRightInd w:val="0"/>
        <w:spacing w:before="100"/>
        <w:textAlignment w:val="center"/>
        <w:rPr>
          <w:rFonts w:ascii="Calibri" w:hAnsi="Calibri" w:cs="Calibri"/>
          <w:b/>
          <w:bCs/>
          <w:color w:val="000000"/>
          <w:kern w:val="0"/>
          <w:sz w:val="20"/>
          <w:szCs w:val="20"/>
        </w:rPr>
      </w:pPr>
      <w:r>
        <w:rPr>
          <w:rFonts w:ascii="Calibri" w:hAnsi="Calibri" w:cs="Calibri"/>
          <w:b/>
          <w:bCs/>
          <w:color w:val="000000"/>
          <w:kern w:val="0"/>
          <w:sz w:val="20"/>
          <w:szCs w:val="20"/>
        </w:rPr>
        <w:lastRenderedPageBreak/>
        <w:t xml:space="preserve">ABOUT </w:t>
      </w:r>
      <w:r w:rsidR="003344FF">
        <w:rPr>
          <w:rFonts w:ascii="Calibri" w:hAnsi="Calibri" w:cs="Calibri"/>
          <w:b/>
          <w:bCs/>
          <w:color w:val="000000"/>
          <w:kern w:val="0"/>
          <w:sz w:val="20"/>
          <w:szCs w:val="20"/>
        </w:rPr>
        <w:t xml:space="preserve">THE WHITWORTH </w:t>
      </w:r>
      <w:r>
        <w:rPr>
          <w:rFonts w:ascii="Calibri" w:hAnsi="Calibri" w:cs="Calibri"/>
          <w:b/>
          <w:bCs/>
          <w:color w:val="000000"/>
          <w:kern w:val="0"/>
          <w:sz w:val="20"/>
          <w:szCs w:val="20"/>
        </w:rPr>
        <w:t xml:space="preserve">SYMPHONY </w:t>
      </w:r>
      <w:r w:rsidR="003344FF">
        <w:rPr>
          <w:rFonts w:ascii="Calibri" w:hAnsi="Calibri" w:cs="Calibri"/>
          <w:b/>
          <w:bCs/>
          <w:color w:val="000000"/>
          <w:kern w:val="0"/>
          <w:sz w:val="20"/>
          <w:szCs w:val="20"/>
        </w:rPr>
        <w:t>ORCHESTRA</w:t>
      </w:r>
    </w:p>
    <w:p w14:paraId="529EA79A" w14:textId="5F945CD3" w:rsidR="003344FF" w:rsidRDefault="003344FF" w:rsidP="00590F92">
      <w:pPr>
        <w:suppressAutoHyphens/>
        <w:autoSpaceDE w:val="0"/>
        <w:autoSpaceDN w:val="0"/>
        <w:adjustRightInd w:val="0"/>
        <w:spacing w:before="100"/>
        <w:textAlignment w:val="center"/>
        <w:rPr>
          <w:rFonts w:ascii="Calibri" w:hAnsi="Calibri" w:cs="Calibri"/>
          <w:color w:val="000000"/>
          <w:kern w:val="0"/>
          <w:sz w:val="20"/>
          <w:szCs w:val="20"/>
        </w:rPr>
      </w:pPr>
      <w:r w:rsidRPr="003344FF">
        <w:rPr>
          <w:rFonts w:ascii="Calibri" w:hAnsi="Calibri" w:cs="Calibri"/>
          <w:color w:val="000000"/>
          <w:kern w:val="0"/>
          <w:sz w:val="20"/>
          <w:szCs w:val="20"/>
        </w:rPr>
        <w:t xml:space="preserve">The Whitworth Symphony Orchestra performs the standard orchestral repertoire as well as modern and commissioned works, including a recent premiere of Gwyneth Walker’s </w:t>
      </w:r>
      <w:r w:rsidRPr="003344FF">
        <w:rPr>
          <w:rFonts w:ascii="Calibri" w:hAnsi="Calibri" w:cs="Calibri"/>
          <w:i/>
          <w:iCs/>
          <w:color w:val="000000"/>
          <w:kern w:val="0"/>
          <w:sz w:val="20"/>
          <w:szCs w:val="20"/>
        </w:rPr>
        <w:t>Let America Be America Again</w:t>
      </w:r>
      <w:r w:rsidRPr="003344FF">
        <w:rPr>
          <w:rFonts w:ascii="Calibri" w:hAnsi="Calibri" w:cs="Calibri"/>
          <w:color w:val="000000"/>
          <w:kern w:val="0"/>
          <w:sz w:val="20"/>
          <w:szCs w:val="20"/>
        </w:rPr>
        <w:t xml:space="preserve">. The orchestra also performs with guest soloists and winners of its annual concerto </w:t>
      </w:r>
      <w:proofErr w:type="gramStart"/>
      <w:r w:rsidRPr="003344FF">
        <w:rPr>
          <w:rFonts w:ascii="Calibri" w:hAnsi="Calibri" w:cs="Calibri"/>
          <w:color w:val="000000"/>
          <w:kern w:val="0"/>
          <w:sz w:val="20"/>
          <w:szCs w:val="20"/>
        </w:rPr>
        <w:t>competition, and</w:t>
      </w:r>
      <w:proofErr w:type="gramEnd"/>
      <w:r w:rsidRPr="003344FF">
        <w:rPr>
          <w:rFonts w:ascii="Calibri" w:hAnsi="Calibri" w:cs="Calibri"/>
          <w:color w:val="000000"/>
          <w:kern w:val="0"/>
          <w:sz w:val="20"/>
          <w:szCs w:val="20"/>
        </w:rPr>
        <w:t xml:space="preserve"> has enjoyed side-by-side concerts with the Coeur d’Alene Symphony. The orchestra has previously performed at the WMEA regional and All-Northwest </w:t>
      </w:r>
      <w:proofErr w:type="gramStart"/>
      <w:r w:rsidRPr="003344FF">
        <w:rPr>
          <w:rFonts w:ascii="Calibri" w:hAnsi="Calibri" w:cs="Calibri"/>
          <w:color w:val="000000"/>
          <w:kern w:val="0"/>
          <w:sz w:val="20"/>
          <w:szCs w:val="20"/>
        </w:rPr>
        <w:t>conferences, and</w:t>
      </w:r>
      <w:proofErr w:type="gramEnd"/>
      <w:r w:rsidRPr="003344FF">
        <w:rPr>
          <w:rFonts w:ascii="Calibri" w:hAnsi="Calibri" w:cs="Calibri"/>
          <w:color w:val="000000"/>
          <w:kern w:val="0"/>
          <w:sz w:val="20"/>
          <w:szCs w:val="20"/>
        </w:rPr>
        <w:t xml:space="preserve"> was the featured collegiate orchestra in 2022. As part of its outreach, recruiting and cultural exchange goals, the orchestra tours biannually, most recently in Italy in 2019. Previous tours have included Hawaii, New York City, San Francisco and Salt Lake City. The orchestra is open to all qualified string musicians, regardless of major. The top wind and brass musicians of the Whitworth Wind Symphony are selected for membership in the Whitworth Orchestra. Our students benefit from outstanding opportunities including performance classes, chamber music, master classes (from such notable teachers and violinists as James </w:t>
      </w:r>
      <w:proofErr w:type="spellStart"/>
      <w:r w:rsidRPr="003344FF">
        <w:rPr>
          <w:rFonts w:ascii="Calibri" w:hAnsi="Calibri" w:cs="Calibri"/>
          <w:color w:val="000000"/>
          <w:kern w:val="0"/>
          <w:sz w:val="20"/>
          <w:szCs w:val="20"/>
        </w:rPr>
        <w:t>Buswell</w:t>
      </w:r>
      <w:proofErr w:type="spellEnd"/>
      <w:r w:rsidRPr="003344FF">
        <w:rPr>
          <w:rFonts w:ascii="Calibri" w:hAnsi="Calibri" w:cs="Calibri"/>
          <w:color w:val="000000"/>
          <w:kern w:val="0"/>
          <w:sz w:val="20"/>
          <w:szCs w:val="20"/>
        </w:rPr>
        <w:t xml:space="preserve"> and Charles Castleman), and clinics with principal players of the Spokane Symphony. The string quartets and the string chamber orchestra provide additional opportunities for the most ambitious players.</w:t>
      </w:r>
    </w:p>
    <w:p w14:paraId="72968B95" w14:textId="1475B54A" w:rsidR="00205752" w:rsidRDefault="00205752">
      <w:pPr>
        <w:rPr>
          <w:rFonts w:ascii="Calibri" w:hAnsi="Calibri" w:cs="Calibri"/>
          <w:color w:val="000000"/>
          <w:kern w:val="0"/>
          <w:sz w:val="20"/>
          <w:szCs w:val="20"/>
        </w:rPr>
      </w:pPr>
      <w:r>
        <w:rPr>
          <w:rFonts w:ascii="Calibri" w:hAnsi="Calibri" w:cs="Calibri"/>
          <w:color w:val="000000"/>
          <w:kern w:val="0"/>
          <w:sz w:val="20"/>
          <w:szCs w:val="20"/>
        </w:rPr>
        <w:br w:type="page"/>
      </w:r>
    </w:p>
    <w:p w14:paraId="17888D79" w14:textId="46887781" w:rsidR="00205752" w:rsidRPr="00205752" w:rsidRDefault="00205752" w:rsidP="00205752">
      <w:pPr>
        <w:suppressAutoHyphens/>
        <w:autoSpaceDE w:val="0"/>
        <w:autoSpaceDN w:val="0"/>
        <w:adjustRightInd w:val="0"/>
        <w:spacing w:before="100"/>
        <w:textAlignment w:val="center"/>
        <w:rPr>
          <w:rFonts w:ascii="Calibri" w:hAnsi="Calibri" w:cs="Calibri"/>
          <w:b/>
          <w:bCs/>
          <w:color w:val="000000"/>
          <w:kern w:val="0"/>
          <w:sz w:val="20"/>
          <w:szCs w:val="20"/>
        </w:rPr>
      </w:pPr>
      <w:r w:rsidRPr="00205752">
        <w:rPr>
          <w:rFonts w:ascii="Calibri" w:hAnsi="Calibri" w:cs="Calibri"/>
          <w:b/>
          <w:bCs/>
          <w:color w:val="000000"/>
          <w:kern w:val="0"/>
          <w:sz w:val="20"/>
          <w:szCs w:val="20"/>
        </w:rPr>
        <w:lastRenderedPageBreak/>
        <w:t>ABOUT THE WHITWORTH WIND SYMPHONY</w:t>
      </w:r>
    </w:p>
    <w:p w14:paraId="4AC81153" w14:textId="25B72F3B" w:rsidR="00205752" w:rsidRPr="00205752" w:rsidRDefault="00205752" w:rsidP="00205752">
      <w:pPr>
        <w:suppressAutoHyphens/>
        <w:autoSpaceDE w:val="0"/>
        <w:autoSpaceDN w:val="0"/>
        <w:adjustRightInd w:val="0"/>
        <w:spacing w:before="100"/>
        <w:textAlignment w:val="center"/>
        <w:rPr>
          <w:rFonts w:ascii="Calibri" w:hAnsi="Calibri" w:cs="Calibri"/>
          <w:color w:val="000000"/>
          <w:kern w:val="0"/>
          <w:sz w:val="20"/>
          <w:szCs w:val="20"/>
        </w:rPr>
      </w:pPr>
      <w:r w:rsidRPr="00205752">
        <w:rPr>
          <w:rFonts w:ascii="Calibri" w:hAnsi="Calibri" w:cs="Calibri"/>
          <w:color w:val="000000"/>
          <w:kern w:val="0"/>
          <w:sz w:val="20"/>
          <w:szCs w:val="20"/>
        </w:rPr>
        <w:t>The threefold mission of the Whitworth Wind Symphony is to train and</w:t>
      </w:r>
      <w:r>
        <w:rPr>
          <w:rFonts w:ascii="Calibri" w:hAnsi="Calibri" w:cs="Calibri"/>
          <w:color w:val="000000"/>
          <w:kern w:val="0"/>
          <w:sz w:val="20"/>
          <w:szCs w:val="20"/>
        </w:rPr>
        <w:t xml:space="preserve"> </w:t>
      </w:r>
      <w:r w:rsidRPr="00205752">
        <w:rPr>
          <w:rFonts w:ascii="Calibri" w:hAnsi="Calibri" w:cs="Calibri"/>
          <w:color w:val="000000"/>
          <w:kern w:val="0"/>
          <w:sz w:val="20"/>
          <w:szCs w:val="20"/>
        </w:rPr>
        <w:t>educate musicians for a lifetime of musical learning; to represent Whitworth’s</w:t>
      </w:r>
      <w:r>
        <w:rPr>
          <w:rFonts w:ascii="Calibri" w:hAnsi="Calibri" w:cs="Calibri"/>
          <w:color w:val="000000"/>
          <w:kern w:val="0"/>
          <w:sz w:val="20"/>
          <w:szCs w:val="20"/>
        </w:rPr>
        <w:t xml:space="preserve"> </w:t>
      </w:r>
      <w:r w:rsidRPr="00205752">
        <w:rPr>
          <w:rFonts w:ascii="Calibri" w:hAnsi="Calibri" w:cs="Calibri"/>
          <w:color w:val="000000"/>
          <w:kern w:val="0"/>
          <w:sz w:val="20"/>
          <w:szCs w:val="20"/>
        </w:rPr>
        <w:t>mind-and-heart education though excellence in performance before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audiences on campus, throughout the community and across the globe;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and to advocate for and promote wind literature through the study and</w:t>
      </w:r>
      <w:r>
        <w:rPr>
          <w:rFonts w:ascii="Calibri" w:hAnsi="Calibri" w:cs="Calibri"/>
          <w:color w:val="000000"/>
          <w:kern w:val="0"/>
          <w:sz w:val="20"/>
          <w:szCs w:val="20"/>
        </w:rPr>
        <w:t xml:space="preserve"> </w:t>
      </w:r>
      <w:r w:rsidRPr="00205752">
        <w:rPr>
          <w:rFonts w:ascii="Calibri" w:hAnsi="Calibri" w:cs="Calibri"/>
          <w:color w:val="000000"/>
          <w:kern w:val="0"/>
          <w:sz w:val="20"/>
          <w:szCs w:val="20"/>
        </w:rPr>
        <w:t>performance of the ensemble’s core repertoire as well as the commissioning</w:t>
      </w:r>
      <w:r>
        <w:rPr>
          <w:rFonts w:ascii="Calibri" w:hAnsi="Calibri" w:cs="Calibri"/>
          <w:color w:val="000000"/>
          <w:kern w:val="0"/>
          <w:sz w:val="20"/>
          <w:szCs w:val="20"/>
        </w:rPr>
        <w:t xml:space="preserve"> </w:t>
      </w:r>
      <w:r w:rsidRPr="00205752">
        <w:rPr>
          <w:rFonts w:ascii="Calibri" w:hAnsi="Calibri" w:cs="Calibri"/>
          <w:color w:val="000000"/>
          <w:kern w:val="0"/>
          <w:sz w:val="20"/>
          <w:szCs w:val="20"/>
        </w:rPr>
        <w:t>of new works.</w:t>
      </w:r>
    </w:p>
    <w:p w14:paraId="6F4A5386" w14:textId="04DF5010" w:rsidR="00205752" w:rsidRPr="00205752" w:rsidRDefault="00205752" w:rsidP="00205752">
      <w:pPr>
        <w:suppressAutoHyphens/>
        <w:autoSpaceDE w:val="0"/>
        <w:autoSpaceDN w:val="0"/>
        <w:adjustRightInd w:val="0"/>
        <w:spacing w:before="100"/>
        <w:textAlignment w:val="center"/>
        <w:rPr>
          <w:rFonts w:ascii="Calibri" w:hAnsi="Calibri" w:cs="Calibri"/>
          <w:color w:val="000000"/>
          <w:kern w:val="0"/>
          <w:sz w:val="20"/>
          <w:szCs w:val="20"/>
        </w:rPr>
      </w:pPr>
      <w:r w:rsidRPr="00205752">
        <w:rPr>
          <w:rFonts w:ascii="Calibri" w:hAnsi="Calibri" w:cs="Calibri"/>
          <w:color w:val="000000"/>
          <w:kern w:val="0"/>
          <w:sz w:val="20"/>
          <w:szCs w:val="20"/>
        </w:rPr>
        <w:t>The Whitworth Wind Symphony has appeared in concert at state and</w:t>
      </w:r>
      <w:r>
        <w:rPr>
          <w:rFonts w:ascii="Calibri" w:hAnsi="Calibri" w:cs="Calibri"/>
          <w:color w:val="000000"/>
          <w:kern w:val="0"/>
          <w:sz w:val="20"/>
          <w:szCs w:val="20"/>
        </w:rPr>
        <w:t xml:space="preserve"> </w:t>
      </w:r>
      <w:r w:rsidRPr="00205752">
        <w:rPr>
          <w:rFonts w:ascii="Calibri" w:hAnsi="Calibri" w:cs="Calibri"/>
          <w:color w:val="000000"/>
          <w:kern w:val="0"/>
          <w:sz w:val="20"/>
          <w:szCs w:val="20"/>
        </w:rPr>
        <w:t>regional conferences of the Washington Music Educators Association, the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National Association for Music Education and the College Band Directors</w:t>
      </w:r>
      <w:r>
        <w:rPr>
          <w:rFonts w:ascii="Calibri" w:hAnsi="Calibri" w:cs="Calibri"/>
          <w:color w:val="000000"/>
          <w:kern w:val="0"/>
          <w:sz w:val="20"/>
          <w:szCs w:val="20"/>
        </w:rPr>
        <w:t xml:space="preserve"> </w:t>
      </w:r>
      <w:r w:rsidRPr="00205752">
        <w:rPr>
          <w:rFonts w:ascii="Calibri" w:hAnsi="Calibri" w:cs="Calibri"/>
          <w:color w:val="000000"/>
          <w:kern w:val="0"/>
          <w:sz w:val="20"/>
          <w:szCs w:val="20"/>
        </w:rPr>
        <w:t xml:space="preserve">National </w:t>
      </w:r>
      <w:proofErr w:type="gramStart"/>
      <w:r w:rsidRPr="00205752">
        <w:rPr>
          <w:rFonts w:ascii="Calibri" w:hAnsi="Calibri" w:cs="Calibri"/>
          <w:color w:val="000000"/>
          <w:kern w:val="0"/>
          <w:sz w:val="20"/>
          <w:szCs w:val="20"/>
        </w:rPr>
        <w:t>Association, and</w:t>
      </w:r>
      <w:proofErr w:type="gramEnd"/>
      <w:r w:rsidRPr="00205752">
        <w:rPr>
          <w:rFonts w:ascii="Calibri" w:hAnsi="Calibri" w:cs="Calibri"/>
          <w:color w:val="000000"/>
          <w:kern w:val="0"/>
          <w:sz w:val="20"/>
          <w:szCs w:val="20"/>
        </w:rPr>
        <w:t xml:space="preserve"> has toured throughout the western United States</w:t>
      </w:r>
      <w:r>
        <w:rPr>
          <w:rFonts w:ascii="Calibri" w:hAnsi="Calibri" w:cs="Calibri"/>
          <w:color w:val="000000"/>
          <w:kern w:val="0"/>
          <w:sz w:val="20"/>
          <w:szCs w:val="20"/>
        </w:rPr>
        <w:t xml:space="preserve"> </w:t>
      </w:r>
      <w:r w:rsidRPr="00205752">
        <w:rPr>
          <w:rFonts w:ascii="Calibri" w:hAnsi="Calibri" w:cs="Calibri"/>
          <w:color w:val="000000"/>
          <w:kern w:val="0"/>
          <w:sz w:val="20"/>
          <w:szCs w:val="20"/>
        </w:rPr>
        <w:t>and in Hawaii, Costa Rica and Thailand. The wind symphony can also be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heard in performance on the ensemble’s YouTube channel (youtube.com/</w:t>
      </w:r>
      <w:proofErr w:type="spellStart"/>
      <w:r w:rsidRPr="00205752">
        <w:rPr>
          <w:rFonts w:ascii="Calibri" w:hAnsi="Calibri" w:cs="Calibri"/>
          <w:color w:val="000000"/>
          <w:kern w:val="0"/>
          <w:sz w:val="20"/>
          <w:szCs w:val="20"/>
        </w:rPr>
        <w:t>whitworthwinds</w:t>
      </w:r>
      <w:proofErr w:type="spellEnd"/>
      <w:r w:rsidRPr="00205752">
        <w:rPr>
          <w:rFonts w:ascii="Calibri" w:hAnsi="Calibri" w:cs="Calibri"/>
          <w:color w:val="000000"/>
          <w:kern w:val="0"/>
          <w:sz w:val="20"/>
          <w:szCs w:val="20"/>
        </w:rPr>
        <w:t>).</w:t>
      </w:r>
    </w:p>
    <w:p w14:paraId="0431C59B" w14:textId="43789C71" w:rsidR="00205752" w:rsidRPr="00205752" w:rsidRDefault="00205752" w:rsidP="00205752">
      <w:pPr>
        <w:suppressAutoHyphens/>
        <w:autoSpaceDE w:val="0"/>
        <w:autoSpaceDN w:val="0"/>
        <w:adjustRightInd w:val="0"/>
        <w:spacing w:before="100"/>
        <w:textAlignment w:val="center"/>
        <w:rPr>
          <w:rFonts w:ascii="Calibri" w:hAnsi="Calibri" w:cs="Calibri"/>
          <w:color w:val="000000"/>
          <w:kern w:val="0"/>
          <w:sz w:val="20"/>
          <w:szCs w:val="20"/>
        </w:rPr>
      </w:pPr>
      <w:r w:rsidRPr="00205752">
        <w:rPr>
          <w:rFonts w:ascii="Calibri" w:hAnsi="Calibri" w:cs="Calibri"/>
          <w:color w:val="000000"/>
          <w:kern w:val="0"/>
          <w:sz w:val="20"/>
          <w:szCs w:val="20"/>
        </w:rPr>
        <w:t>As the university’s select auditioned wind and percussion ensemble, the wind</w:t>
      </w:r>
      <w:r>
        <w:rPr>
          <w:rFonts w:ascii="Calibri" w:hAnsi="Calibri" w:cs="Calibri"/>
          <w:color w:val="000000"/>
          <w:kern w:val="0"/>
          <w:sz w:val="20"/>
          <w:szCs w:val="20"/>
        </w:rPr>
        <w:t xml:space="preserve"> </w:t>
      </w:r>
      <w:r w:rsidRPr="00205752">
        <w:rPr>
          <w:rFonts w:ascii="Calibri" w:hAnsi="Calibri" w:cs="Calibri"/>
          <w:color w:val="000000"/>
          <w:kern w:val="0"/>
          <w:sz w:val="20"/>
          <w:szCs w:val="20"/>
        </w:rPr>
        <w:t>symphony has been active in commissioning new works and collaborating</w:t>
      </w:r>
      <w:r>
        <w:rPr>
          <w:rFonts w:ascii="Calibri" w:hAnsi="Calibri" w:cs="Calibri"/>
          <w:color w:val="000000"/>
          <w:kern w:val="0"/>
          <w:sz w:val="20"/>
          <w:szCs w:val="20"/>
        </w:rPr>
        <w:t xml:space="preserve"> </w:t>
      </w:r>
      <w:r w:rsidRPr="00205752">
        <w:rPr>
          <w:rFonts w:ascii="Calibri" w:hAnsi="Calibri" w:cs="Calibri"/>
          <w:color w:val="000000"/>
          <w:kern w:val="0"/>
          <w:sz w:val="20"/>
          <w:szCs w:val="20"/>
        </w:rPr>
        <w:t xml:space="preserve">with composers around the world. Noted composers David </w:t>
      </w:r>
      <w:proofErr w:type="spellStart"/>
      <w:r w:rsidRPr="00205752">
        <w:rPr>
          <w:rFonts w:ascii="Calibri" w:hAnsi="Calibri" w:cs="Calibri"/>
          <w:color w:val="000000"/>
          <w:kern w:val="0"/>
          <w:sz w:val="20"/>
          <w:szCs w:val="20"/>
        </w:rPr>
        <w:t>Maslanka</w:t>
      </w:r>
      <w:proofErr w:type="spellEnd"/>
      <w:r w:rsidRPr="00205752">
        <w:rPr>
          <w:rFonts w:ascii="Calibri" w:hAnsi="Calibri" w:cs="Calibri"/>
          <w:color w:val="000000"/>
          <w:kern w:val="0"/>
          <w:sz w:val="20"/>
          <w:szCs w:val="20"/>
        </w:rPr>
        <w:t>,</w:t>
      </w:r>
      <w:r>
        <w:rPr>
          <w:rFonts w:ascii="Calibri" w:hAnsi="Calibri" w:cs="Calibri"/>
          <w:color w:val="000000"/>
          <w:kern w:val="0"/>
          <w:sz w:val="20"/>
          <w:szCs w:val="20"/>
        </w:rPr>
        <w:t xml:space="preserve"> </w:t>
      </w:r>
      <w:r w:rsidRPr="00205752">
        <w:rPr>
          <w:rFonts w:ascii="Calibri" w:hAnsi="Calibri" w:cs="Calibri"/>
          <w:color w:val="000000"/>
          <w:kern w:val="0"/>
          <w:sz w:val="20"/>
          <w:szCs w:val="20"/>
        </w:rPr>
        <w:t>Eric Ewazen, James David and Peter Van Zandt Lane have praised the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wind symphony’s performances of their music, and recent performance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 xml:space="preserve">collaborations have included saxophonist Lawrence </w:t>
      </w:r>
      <w:proofErr w:type="spellStart"/>
      <w:r w:rsidRPr="00205752">
        <w:rPr>
          <w:rFonts w:ascii="Calibri" w:hAnsi="Calibri" w:cs="Calibri"/>
          <w:color w:val="000000"/>
          <w:kern w:val="0"/>
          <w:sz w:val="20"/>
          <w:szCs w:val="20"/>
        </w:rPr>
        <w:t>Gwozdz</w:t>
      </w:r>
      <w:proofErr w:type="spellEnd"/>
      <w:r w:rsidRPr="00205752">
        <w:rPr>
          <w:rFonts w:ascii="Calibri" w:hAnsi="Calibri" w:cs="Calibri"/>
          <w:color w:val="000000"/>
          <w:kern w:val="0"/>
          <w:sz w:val="20"/>
          <w:szCs w:val="20"/>
        </w:rPr>
        <w:t>, bass</w:t>
      </w:r>
      <w:r>
        <w:rPr>
          <w:rFonts w:ascii="Calibri" w:hAnsi="Calibri" w:cs="Calibri"/>
          <w:color w:val="000000"/>
          <w:kern w:val="0"/>
          <w:sz w:val="20"/>
          <w:szCs w:val="20"/>
        </w:rPr>
        <w:t xml:space="preserve"> </w:t>
      </w:r>
      <w:r w:rsidRPr="00205752">
        <w:rPr>
          <w:rFonts w:ascii="Calibri" w:hAnsi="Calibri" w:cs="Calibri"/>
          <w:color w:val="000000"/>
          <w:kern w:val="0"/>
          <w:sz w:val="20"/>
          <w:szCs w:val="20"/>
        </w:rPr>
        <w:t>trombonist Douglas Yeo and the Travis Brass of the United States Air Force.</w:t>
      </w:r>
      <w:r>
        <w:rPr>
          <w:rFonts w:ascii="Calibri" w:hAnsi="Calibri" w:cs="Calibri"/>
          <w:color w:val="000000"/>
          <w:kern w:val="0"/>
          <w:sz w:val="20"/>
          <w:szCs w:val="20"/>
        </w:rPr>
        <w:t xml:space="preserve"> </w:t>
      </w:r>
      <w:r w:rsidRPr="00205752">
        <w:rPr>
          <w:rFonts w:ascii="Calibri" w:hAnsi="Calibri" w:cs="Calibri"/>
          <w:color w:val="000000"/>
          <w:kern w:val="0"/>
          <w:sz w:val="20"/>
          <w:szCs w:val="20"/>
        </w:rPr>
        <w:t>The ensemble is open by audition to all Whitworth University students in any</w:t>
      </w:r>
      <w:r>
        <w:rPr>
          <w:rFonts w:ascii="Calibri" w:hAnsi="Calibri" w:cs="Calibri"/>
          <w:color w:val="000000"/>
          <w:kern w:val="0"/>
          <w:sz w:val="20"/>
          <w:szCs w:val="20"/>
        </w:rPr>
        <w:t xml:space="preserve"> </w:t>
      </w:r>
      <w:r w:rsidRPr="00205752">
        <w:rPr>
          <w:rFonts w:ascii="Calibri" w:hAnsi="Calibri" w:cs="Calibri"/>
          <w:color w:val="000000"/>
          <w:kern w:val="0"/>
          <w:sz w:val="20"/>
          <w:szCs w:val="20"/>
        </w:rPr>
        <w:t>major who are woodwind, brass, percussion or string bass musicians.</w:t>
      </w:r>
    </w:p>
    <w:p w14:paraId="02B88990" w14:textId="0F6CACF6" w:rsidR="00205752" w:rsidRPr="00590F92" w:rsidRDefault="00205752" w:rsidP="00205752">
      <w:pPr>
        <w:suppressAutoHyphens/>
        <w:autoSpaceDE w:val="0"/>
        <w:autoSpaceDN w:val="0"/>
        <w:adjustRightInd w:val="0"/>
        <w:spacing w:before="100"/>
        <w:textAlignment w:val="center"/>
        <w:rPr>
          <w:rFonts w:ascii="Calibri" w:hAnsi="Calibri" w:cs="Calibri"/>
          <w:color w:val="000000"/>
          <w:kern w:val="0"/>
          <w:sz w:val="20"/>
          <w:szCs w:val="20"/>
        </w:rPr>
      </w:pPr>
      <w:r w:rsidRPr="00205752">
        <w:rPr>
          <w:rFonts w:ascii="Calibri" w:hAnsi="Calibri" w:cs="Calibri"/>
          <w:color w:val="000000"/>
          <w:kern w:val="0"/>
          <w:sz w:val="20"/>
          <w:szCs w:val="20"/>
        </w:rPr>
        <w:t>The other components of the wind and percussion studies program at</w:t>
      </w:r>
      <w:r>
        <w:rPr>
          <w:rFonts w:ascii="Calibri" w:hAnsi="Calibri" w:cs="Calibri"/>
          <w:color w:val="000000"/>
          <w:kern w:val="0"/>
          <w:sz w:val="20"/>
          <w:szCs w:val="20"/>
        </w:rPr>
        <w:t xml:space="preserve"> </w:t>
      </w:r>
      <w:r w:rsidRPr="00205752">
        <w:rPr>
          <w:rFonts w:ascii="Calibri" w:hAnsi="Calibri" w:cs="Calibri"/>
          <w:color w:val="000000"/>
          <w:kern w:val="0"/>
          <w:sz w:val="20"/>
          <w:szCs w:val="20"/>
        </w:rPr>
        <w:t>Whitworth include the Whitworth Chamber Winds, Whitworth Symphony</w:t>
      </w:r>
      <w:r>
        <w:rPr>
          <w:rFonts w:ascii="Calibri" w:hAnsi="Calibri" w:cs="Calibri"/>
          <w:color w:val="000000"/>
          <w:kern w:val="0"/>
          <w:sz w:val="20"/>
          <w:szCs w:val="20"/>
        </w:rPr>
        <w:t xml:space="preserve"> </w:t>
      </w:r>
      <w:r w:rsidRPr="00205752">
        <w:rPr>
          <w:rFonts w:ascii="Calibri" w:hAnsi="Calibri" w:cs="Calibri"/>
          <w:color w:val="000000"/>
          <w:kern w:val="0"/>
          <w:sz w:val="20"/>
          <w:szCs w:val="20"/>
        </w:rPr>
        <w:t>Orchestra, the Whitworth Concert Band and a variety of chamber ensembles.</w:t>
      </w:r>
    </w:p>
    <w:sectPr w:rsidR="00205752" w:rsidRPr="00590F92" w:rsidSect="00B01218">
      <w:pgSz w:w="7200" w:h="115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C7C4F" w14:textId="77777777" w:rsidR="00FC5916" w:rsidRDefault="00FC5916" w:rsidP="00C5651B">
      <w:r>
        <w:separator/>
      </w:r>
    </w:p>
  </w:endnote>
  <w:endnote w:type="continuationSeparator" w:id="0">
    <w:p w14:paraId="29076307" w14:textId="77777777" w:rsidR="00FC5916" w:rsidRDefault="00FC5916" w:rsidP="00C5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Sans Serif">
    <w:panose1 w:val="020B0604020202020204"/>
    <w:charset w:val="00"/>
    <w:family w:val="roman"/>
    <w:notTrueType/>
    <w:pitch w:val="default"/>
    <w:sig w:usb0="00000003" w:usb1="00000000" w:usb2="00000000" w:usb3="00000000" w:csb0="00000001"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A39D" w14:textId="77777777" w:rsidR="00FC5916" w:rsidRDefault="00FC5916" w:rsidP="00C5651B">
      <w:r>
        <w:separator/>
      </w:r>
    </w:p>
  </w:footnote>
  <w:footnote w:type="continuationSeparator" w:id="0">
    <w:p w14:paraId="5CEA31D6" w14:textId="77777777" w:rsidR="00FC5916" w:rsidRDefault="00FC5916" w:rsidP="00C5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hideSpellingErrors/>
  <w:hideGrammaticalErrors/>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05"/>
    <w:rsid w:val="00001E2A"/>
    <w:rsid w:val="0003335B"/>
    <w:rsid w:val="00035B26"/>
    <w:rsid w:val="0004609C"/>
    <w:rsid w:val="000609F4"/>
    <w:rsid w:val="00072096"/>
    <w:rsid w:val="000C24FA"/>
    <w:rsid w:val="00113D59"/>
    <w:rsid w:val="00121A27"/>
    <w:rsid w:val="00140250"/>
    <w:rsid w:val="00146DFC"/>
    <w:rsid w:val="00182459"/>
    <w:rsid w:val="001A6679"/>
    <w:rsid w:val="001D504C"/>
    <w:rsid w:val="001D55AA"/>
    <w:rsid w:val="001F3337"/>
    <w:rsid w:val="00201D41"/>
    <w:rsid w:val="00205752"/>
    <w:rsid w:val="00226A7D"/>
    <w:rsid w:val="00231499"/>
    <w:rsid w:val="00252790"/>
    <w:rsid w:val="002933D6"/>
    <w:rsid w:val="002C043D"/>
    <w:rsid w:val="002F7120"/>
    <w:rsid w:val="00314DFA"/>
    <w:rsid w:val="00324192"/>
    <w:rsid w:val="003344FF"/>
    <w:rsid w:val="003B6DBD"/>
    <w:rsid w:val="0043438D"/>
    <w:rsid w:val="00441A6C"/>
    <w:rsid w:val="00456CE4"/>
    <w:rsid w:val="00457887"/>
    <w:rsid w:val="004711FC"/>
    <w:rsid w:val="004F66F0"/>
    <w:rsid w:val="00500641"/>
    <w:rsid w:val="005419A1"/>
    <w:rsid w:val="00554EF7"/>
    <w:rsid w:val="005551CD"/>
    <w:rsid w:val="00562C4E"/>
    <w:rsid w:val="00564B0D"/>
    <w:rsid w:val="00575D24"/>
    <w:rsid w:val="00590F92"/>
    <w:rsid w:val="005955AE"/>
    <w:rsid w:val="005C0308"/>
    <w:rsid w:val="005E449F"/>
    <w:rsid w:val="00611627"/>
    <w:rsid w:val="00613BC8"/>
    <w:rsid w:val="00615D4E"/>
    <w:rsid w:val="00630DA2"/>
    <w:rsid w:val="00684971"/>
    <w:rsid w:val="006A79EA"/>
    <w:rsid w:val="006B53D3"/>
    <w:rsid w:val="00715D00"/>
    <w:rsid w:val="00723F2C"/>
    <w:rsid w:val="00784D2F"/>
    <w:rsid w:val="007B5C7E"/>
    <w:rsid w:val="007C53A8"/>
    <w:rsid w:val="007D72F6"/>
    <w:rsid w:val="007F6C28"/>
    <w:rsid w:val="00846880"/>
    <w:rsid w:val="008952ED"/>
    <w:rsid w:val="008A2ABD"/>
    <w:rsid w:val="008B32BB"/>
    <w:rsid w:val="008C5EB4"/>
    <w:rsid w:val="008C7E0C"/>
    <w:rsid w:val="008F2166"/>
    <w:rsid w:val="0091731B"/>
    <w:rsid w:val="00927F79"/>
    <w:rsid w:val="009716DF"/>
    <w:rsid w:val="009A7B0D"/>
    <w:rsid w:val="009B280F"/>
    <w:rsid w:val="009B6378"/>
    <w:rsid w:val="009D38CF"/>
    <w:rsid w:val="009E5084"/>
    <w:rsid w:val="009E5A84"/>
    <w:rsid w:val="00A130B8"/>
    <w:rsid w:val="00A409E2"/>
    <w:rsid w:val="00A50AFE"/>
    <w:rsid w:val="00B01218"/>
    <w:rsid w:val="00B95115"/>
    <w:rsid w:val="00BE799B"/>
    <w:rsid w:val="00C0787F"/>
    <w:rsid w:val="00C405F5"/>
    <w:rsid w:val="00C5651B"/>
    <w:rsid w:val="00C665BF"/>
    <w:rsid w:val="00C71B74"/>
    <w:rsid w:val="00C759DB"/>
    <w:rsid w:val="00C868B0"/>
    <w:rsid w:val="00CA04B0"/>
    <w:rsid w:val="00CA2256"/>
    <w:rsid w:val="00CA65F7"/>
    <w:rsid w:val="00CA7E6C"/>
    <w:rsid w:val="00CB492F"/>
    <w:rsid w:val="00CE1847"/>
    <w:rsid w:val="00CF0651"/>
    <w:rsid w:val="00D06827"/>
    <w:rsid w:val="00D36C05"/>
    <w:rsid w:val="00D81A76"/>
    <w:rsid w:val="00DF0107"/>
    <w:rsid w:val="00E04BE4"/>
    <w:rsid w:val="00E34038"/>
    <w:rsid w:val="00E669FA"/>
    <w:rsid w:val="00EA49FE"/>
    <w:rsid w:val="00EA6E7A"/>
    <w:rsid w:val="00F81B1E"/>
    <w:rsid w:val="00F95F57"/>
    <w:rsid w:val="00FA19F4"/>
    <w:rsid w:val="00FA395A"/>
    <w:rsid w:val="00FB6D84"/>
    <w:rsid w:val="00FC5916"/>
    <w:rsid w:val="00FF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CBA4F"/>
  <w15:chartTrackingRefBased/>
  <w15:docId w15:val="{8B5E96F7-8E10-A740-A0C7-EE6D42B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66"/>
  </w:style>
  <w:style w:type="paragraph" w:styleId="Heading1">
    <w:name w:val="heading 1"/>
    <w:basedOn w:val="Normal"/>
    <w:next w:val="Normal"/>
    <w:link w:val="Heading1Char"/>
    <w:uiPriority w:val="9"/>
    <w:qFormat/>
    <w:rsid w:val="00D36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6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6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05"/>
    <w:rPr>
      <w:rFonts w:eastAsiaTheme="majorEastAsia" w:cstheme="majorBidi"/>
      <w:color w:val="272727" w:themeColor="text1" w:themeTint="D8"/>
    </w:rPr>
  </w:style>
  <w:style w:type="paragraph" w:styleId="Title">
    <w:name w:val="Title"/>
    <w:basedOn w:val="Normal"/>
    <w:next w:val="Normal"/>
    <w:link w:val="TitleChar"/>
    <w:uiPriority w:val="10"/>
    <w:qFormat/>
    <w:rsid w:val="00D36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C05"/>
    <w:rPr>
      <w:i/>
      <w:iCs/>
      <w:color w:val="404040" w:themeColor="text1" w:themeTint="BF"/>
    </w:rPr>
  </w:style>
  <w:style w:type="paragraph" w:styleId="ListParagraph">
    <w:name w:val="List Paragraph"/>
    <w:basedOn w:val="Normal"/>
    <w:uiPriority w:val="34"/>
    <w:qFormat/>
    <w:rsid w:val="00D36C05"/>
    <w:pPr>
      <w:ind w:left="720"/>
      <w:contextualSpacing/>
    </w:pPr>
  </w:style>
  <w:style w:type="character" w:styleId="IntenseEmphasis">
    <w:name w:val="Intense Emphasis"/>
    <w:basedOn w:val="DefaultParagraphFont"/>
    <w:uiPriority w:val="21"/>
    <w:qFormat/>
    <w:rsid w:val="00D36C05"/>
    <w:rPr>
      <w:i/>
      <w:iCs/>
      <w:color w:val="0F4761" w:themeColor="accent1" w:themeShade="BF"/>
    </w:rPr>
  </w:style>
  <w:style w:type="paragraph" w:styleId="IntenseQuote">
    <w:name w:val="Intense Quote"/>
    <w:basedOn w:val="Normal"/>
    <w:next w:val="Normal"/>
    <w:link w:val="IntenseQuoteChar"/>
    <w:uiPriority w:val="30"/>
    <w:qFormat/>
    <w:rsid w:val="00D36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05"/>
    <w:rPr>
      <w:i/>
      <w:iCs/>
      <w:color w:val="0F4761" w:themeColor="accent1" w:themeShade="BF"/>
    </w:rPr>
  </w:style>
  <w:style w:type="character" w:styleId="IntenseReference">
    <w:name w:val="Intense Reference"/>
    <w:basedOn w:val="DefaultParagraphFont"/>
    <w:uiPriority w:val="32"/>
    <w:qFormat/>
    <w:rsid w:val="00D36C05"/>
    <w:rPr>
      <w:b/>
      <w:bCs/>
      <w:smallCaps/>
      <w:color w:val="0F4761" w:themeColor="accent1" w:themeShade="BF"/>
      <w:spacing w:val="5"/>
    </w:rPr>
  </w:style>
  <w:style w:type="paragraph" w:styleId="NoSpacing">
    <w:name w:val="No Spacing"/>
    <w:uiPriority w:val="99"/>
    <w:qFormat/>
    <w:rsid w:val="00FF4D93"/>
    <w:rPr>
      <w:kern w:val="0"/>
      <w:sz w:val="22"/>
      <w:szCs w:val="22"/>
      <w14:ligatures w14:val="none"/>
    </w:rPr>
  </w:style>
  <w:style w:type="paragraph" w:styleId="NormalWeb">
    <w:name w:val="Normal (Web)"/>
    <w:basedOn w:val="Normal"/>
    <w:uiPriority w:val="99"/>
    <w:unhideWhenUsed/>
    <w:rsid w:val="005551CD"/>
    <w:pPr>
      <w:spacing w:before="100" w:beforeAutospacing="1" w:after="100" w:afterAutospacing="1"/>
    </w:pPr>
    <w:rPr>
      <w:rFonts w:ascii="Times New Roman" w:eastAsia="Times New Roman" w:hAnsi="Times New Roman" w:cs="Times New Roman"/>
      <w:kern w:val="0"/>
      <w14:ligatures w14:val="none"/>
    </w:rPr>
  </w:style>
  <w:style w:type="character" w:customStyle="1" w:styleId="regtexta1">
    <w:name w:val="regtexta1"/>
    <w:basedOn w:val="DefaultParagraphFont"/>
    <w:uiPriority w:val="99"/>
    <w:rsid w:val="005551CD"/>
    <w:rPr>
      <w:rFonts w:ascii="MS Sans Serif" w:hAnsi="MS Sans Serif" w:hint="default"/>
      <w:color w:val="000000"/>
      <w:sz w:val="21"/>
      <w:szCs w:val="21"/>
    </w:rPr>
  </w:style>
  <w:style w:type="character" w:styleId="Hyperlink">
    <w:name w:val="Hyperlink"/>
    <w:basedOn w:val="DefaultParagraphFont"/>
    <w:uiPriority w:val="99"/>
    <w:unhideWhenUsed/>
    <w:rsid w:val="005551CD"/>
    <w:rPr>
      <w:color w:val="467886" w:themeColor="hyperlink"/>
      <w:u w:val="single"/>
    </w:rPr>
  </w:style>
  <w:style w:type="character" w:styleId="UnresolvedMention">
    <w:name w:val="Unresolved Mention"/>
    <w:basedOn w:val="DefaultParagraphFont"/>
    <w:uiPriority w:val="99"/>
    <w:semiHidden/>
    <w:unhideWhenUsed/>
    <w:rsid w:val="005551CD"/>
    <w:rPr>
      <w:color w:val="605E5C"/>
      <w:shd w:val="clear" w:color="auto" w:fill="E1DFDD"/>
    </w:rPr>
  </w:style>
  <w:style w:type="character" w:styleId="FollowedHyperlink">
    <w:name w:val="FollowedHyperlink"/>
    <w:basedOn w:val="DefaultParagraphFont"/>
    <w:uiPriority w:val="99"/>
    <w:semiHidden/>
    <w:unhideWhenUsed/>
    <w:rsid w:val="005551CD"/>
    <w:rPr>
      <w:color w:val="96607D" w:themeColor="followedHyperlink"/>
      <w:u w:val="single"/>
    </w:rPr>
  </w:style>
  <w:style w:type="character" w:styleId="CommentReference">
    <w:name w:val="annotation reference"/>
    <w:basedOn w:val="DefaultParagraphFont"/>
    <w:uiPriority w:val="99"/>
    <w:semiHidden/>
    <w:unhideWhenUsed/>
    <w:rsid w:val="00231499"/>
    <w:rPr>
      <w:sz w:val="16"/>
      <w:szCs w:val="16"/>
    </w:rPr>
  </w:style>
  <w:style w:type="paragraph" w:styleId="CommentText">
    <w:name w:val="annotation text"/>
    <w:basedOn w:val="Normal"/>
    <w:link w:val="CommentTextChar"/>
    <w:uiPriority w:val="99"/>
    <w:unhideWhenUsed/>
    <w:rsid w:val="00231499"/>
    <w:rPr>
      <w:sz w:val="20"/>
      <w:szCs w:val="20"/>
    </w:rPr>
  </w:style>
  <w:style w:type="character" w:customStyle="1" w:styleId="CommentTextChar">
    <w:name w:val="Comment Text Char"/>
    <w:basedOn w:val="DefaultParagraphFont"/>
    <w:link w:val="CommentText"/>
    <w:uiPriority w:val="99"/>
    <w:rsid w:val="00231499"/>
    <w:rPr>
      <w:sz w:val="20"/>
      <w:szCs w:val="20"/>
    </w:rPr>
  </w:style>
  <w:style w:type="paragraph" w:styleId="CommentSubject">
    <w:name w:val="annotation subject"/>
    <w:basedOn w:val="CommentText"/>
    <w:next w:val="CommentText"/>
    <w:link w:val="CommentSubjectChar"/>
    <w:uiPriority w:val="99"/>
    <w:semiHidden/>
    <w:unhideWhenUsed/>
    <w:rsid w:val="00231499"/>
    <w:rPr>
      <w:b/>
      <w:bCs/>
    </w:rPr>
  </w:style>
  <w:style w:type="character" w:customStyle="1" w:styleId="CommentSubjectChar">
    <w:name w:val="Comment Subject Char"/>
    <w:basedOn w:val="CommentTextChar"/>
    <w:link w:val="CommentSubject"/>
    <w:uiPriority w:val="99"/>
    <w:semiHidden/>
    <w:rsid w:val="00231499"/>
    <w:rPr>
      <w:b/>
      <w:bCs/>
      <w:sz w:val="20"/>
      <w:szCs w:val="20"/>
    </w:rPr>
  </w:style>
  <w:style w:type="paragraph" w:styleId="Header">
    <w:name w:val="header"/>
    <w:basedOn w:val="Normal"/>
    <w:link w:val="HeaderChar"/>
    <w:uiPriority w:val="99"/>
    <w:unhideWhenUsed/>
    <w:rsid w:val="00C5651B"/>
    <w:pPr>
      <w:tabs>
        <w:tab w:val="center" w:pos="4680"/>
        <w:tab w:val="right" w:pos="9360"/>
      </w:tabs>
    </w:pPr>
  </w:style>
  <w:style w:type="character" w:customStyle="1" w:styleId="HeaderChar">
    <w:name w:val="Header Char"/>
    <w:basedOn w:val="DefaultParagraphFont"/>
    <w:link w:val="Header"/>
    <w:uiPriority w:val="99"/>
    <w:rsid w:val="00C5651B"/>
  </w:style>
  <w:style w:type="paragraph" w:styleId="Footer">
    <w:name w:val="footer"/>
    <w:basedOn w:val="Normal"/>
    <w:link w:val="FooterChar"/>
    <w:uiPriority w:val="99"/>
    <w:unhideWhenUsed/>
    <w:rsid w:val="00C5651B"/>
    <w:pPr>
      <w:tabs>
        <w:tab w:val="center" w:pos="4680"/>
        <w:tab w:val="right" w:pos="9360"/>
      </w:tabs>
    </w:pPr>
  </w:style>
  <w:style w:type="character" w:customStyle="1" w:styleId="FooterChar">
    <w:name w:val="Footer Char"/>
    <w:basedOn w:val="DefaultParagraphFont"/>
    <w:link w:val="Footer"/>
    <w:uiPriority w:val="99"/>
    <w:rsid w:val="00C5651B"/>
  </w:style>
  <w:style w:type="paragraph" w:customStyle="1" w:styleId="BasicParagraph">
    <w:name w:val="[Basic Paragraph]"/>
    <w:basedOn w:val="Normal"/>
    <w:uiPriority w:val="99"/>
    <w:rsid w:val="008F2166"/>
    <w:pPr>
      <w:autoSpaceDE w:val="0"/>
      <w:autoSpaceDN w:val="0"/>
      <w:adjustRightInd w:val="0"/>
      <w:spacing w:line="288" w:lineRule="auto"/>
      <w:textAlignment w:val="center"/>
    </w:pPr>
    <w:rPr>
      <w:rFonts w:ascii="Minion Pro" w:hAnsi="Minion Pro" w:cs="Minion Pro"/>
      <w:color w:val="000000"/>
      <w:kern w:val="0"/>
    </w:rPr>
  </w:style>
  <w:style w:type="paragraph" w:customStyle="1" w:styleId="NoParagraphStyle">
    <w:name w:val="[No Paragraph Style]"/>
    <w:rsid w:val="001F3337"/>
    <w:pPr>
      <w:autoSpaceDE w:val="0"/>
      <w:autoSpaceDN w:val="0"/>
      <w:adjustRightInd w:val="0"/>
      <w:spacing w:line="288" w:lineRule="auto"/>
      <w:textAlignment w:val="center"/>
    </w:pPr>
    <w:rPr>
      <w:rFonts w:ascii="Minion Pro" w:hAnsi="Minion Pro" w:cs="Minion Pro"/>
      <w:color w:val="000000"/>
      <w:kern w:val="0"/>
    </w:rPr>
  </w:style>
  <w:style w:type="table" w:styleId="TableGrid">
    <w:name w:val="Table Grid"/>
    <w:basedOn w:val="TableNormal"/>
    <w:uiPriority w:val="39"/>
    <w:rsid w:val="008B3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E4"/>
    <w:rPr>
      <w:rFonts w:ascii="Segoe UI" w:hAnsi="Segoe UI" w:cs="Segoe UI"/>
      <w:sz w:val="18"/>
      <w:szCs w:val="18"/>
    </w:rPr>
  </w:style>
  <w:style w:type="paragraph" w:styleId="Revision">
    <w:name w:val="Revision"/>
    <w:hidden/>
    <w:uiPriority w:val="99"/>
    <w:semiHidden/>
    <w:rsid w:val="0014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jonas@whitwor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79B65269E6345B4E99085C4606298" ma:contentTypeVersion="20" ma:contentTypeDescription="Create a new document." ma:contentTypeScope="" ma:versionID="2d2a19443d5b949d9e5dff431be23d0e">
  <xsd:schema xmlns:xsd="http://www.w3.org/2001/XMLSchema" xmlns:xs="http://www.w3.org/2001/XMLSchema" xmlns:p="http://schemas.microsoft.com/office/2006/metadata/properties" xmlns:ns1="http://schemas.microsoft.com/sharepoint/v3" xmlns:ns3="dcf7ab98-8df7-43e8-8e48-78a9b238938a" xmlns:ns4="75e125cd-152b-4f64-8545-0de35175599c" targetNamespace="http://schemas.microsoft.com/office/2006/metadata/properties" ma:root="true" ma:fieldsID="2303bf76b3268c6e9fd7d0760b71bb5b" ns1:_="" ns3:_="" ns4:_="">
    <xsd:import namespace="http://schemas.microsoft.com/sharepoint/v3"/>
    <xsd:import namespace="dcf7ab98-8df7-43e8-8e48-78a9b238938a"/>
    <xsd:import namespace="75e125cd-152b-4f64-8545-0de3517559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ab98-8df7-43e8-8e48-78a9b2389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125cd-152b-4f64-8545-0de35175599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cf7ab98-8df7-43e8-8e48-78a9b238938a" xsi:nil="true"/>
  </documentManagement>
</p:properties>
</file>

<file path=customXml/itemProps1.xml><?xml version="1.0" encoding="utf-8"?>
<ds:datastoreItem xmlns:ds="http://schemas.openxmlformats.org/officeDocument/2006/customXml" ds:itemID="{C6EC7E9E-829F-4C21-A5D7-6F2A177C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7ab98-8df7-43e8-8e48-78a9b238938a"/>
    <ds:schemaRef ds:uri="75e125cd-152b-4f64-8545-0de351755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81F03-E19C-4599-8A5C-2E3DAA19BE57}">
  <ds:schemaRefs>
    <ds:schemaRef ds:uri="http://schemas.microsoft.com/sharepoint/v3/contenttype/forms"/>
  </ds:schemaRefs>
</ds:datastoreItem>
</file>

<file path=customXml/itemProps3.xml><?xml version="1.0" encoding="utf-8"?>
<ds:datastoreItem xmlns:ds="http://schemas.openxmlformats.org/officeDocument/2006/customXml" ds:itemID="{83647C0B-B97E-41DB-B5A2-1E6044EF9874}">
  <ds:schemaRefs>
    <ds:schemaRef ds:uri="http://schemas.microsoft.com/office/2006/metadata/properties"/>
    <ds:schemaRef ds:uri="http://schemas.microsoft.com/office/infopath/2007/PartnerControls"/>
    <ds:schemaRef ds:uri="http://schemas.microsoft.com/sharepoint/v3"/>
    <ds:schemaRef ds:uri="dcf7ab98-8df7-43e8-8e48-78a9b238938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 Jantz</dc:creator>
  <cp:keywords/>
  <dc:description/>
  <cp:lastModifiedBy>Garrett W Riddle</cp:lastModifiedBy>
  <cp:revision>3</cp:revision>
  <dcterms:created xsi:type="dcterms:W3CDTF">2024-08-23T19:59:00Z</dcterms:created>
  <dcterms:modified xsi:type="dcterms:W3CDTF">2024-08-23T20:03:00Z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0x0101008DE79B65269E6345B4E99085C4606298</vt:lpwstr>
  </property>
  <property fmtid="{D5CDD505-2E9C-101B-9397-08002B2CF9AE}" pid="3" name="GrammarlyDocumentId">
    <vt:lpwstr>52859a173ebf065bef092168180f318d8afd458bbfb0afb711996e6833dae3aa</vt:lpwstr>
  </property>
</Properties>
</file>