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4A13" w14:textId="2AC343BF" w:rsidR="00630DA2" w:rsidRPr="00F81B1E" w:rsidRDefault="001D55AA" w:rsidP="008F2166">
      <w:pPr>
        <w:suppressAutoHyphens/>
        <w:autoSpaceDE w:val="0"/>
        <w:autoSpaceDN w:val="0"/>
        <w:adjustRightInd w:val="0"/>
        <w:spacing w:after="180"/>
        <w:textAlignment w:val="center"/>
        <w:rPr>
          <w:rFonts w:ascii="Calibri" w:hAnsi="Calibri" w:cs="Calibri"/>
          <w:b/>
          <w:sz w:val="20"/>
          <w:szCs w:val="20"/>
        </w:rPr>
      </w:pPr>
      <w:r>
        <w:rPr>
          <w:rFonts w:ascii="Calibri" w:hAnsi="Calibri" w:cs="Calibri"/>
          <w:b/>
          <w:sz w:val="20"/>
          <w:szCs w:val="20"/>
        </w:rPr>
        <w:t xml:space="preserve">PROGRAM </w:t>
      </w:r>
      <w:r w:rsidR="00324192">
        <w:rPr>
          <w:rFonts w:ascii="Calibri" w:hAnsi="Calibri" w:cs="Calibri"/>
          <w:b/>
          <w:sz w:val="20"/>
          <w:szCs w:val="20"/>
        </w:rPr>
        <w:t>BIOS FOR MUSIC ENSEMBLE DIRECTORS</w:t>
      </w:r>
      <w:r w:rsidR="00590F92">
        <w:rPr>
          <w:rFonts w:ascii="Calibri" w:hAnsi="Calibri" w:cs="Calibri"/>
          <w:b/>
          <w:sz w:val="20"/>
          <w:szCs w:val="20"/>
        </w:rPr>
        <w:t>: 2024-25</w:t>
      </w:r>
    </w:p>
    <w:p w14:paraId="5B024BF7" w14:textId="20056E10" w:rsidR="00324192" w:rsidRDefault="00324192" w:rsidP="00590F92">
      <w:pPr>
        <w:rPr>
          <w:rFonts w:ascii="Calibri" w:hAnsi="Calibri" w:cs="Calibri"/>
          <w:sz w:val="20"/>
          <w:szCs w:val="20"/>
        </w:rPr>
      </w:pPr>
      <w:r>
        <w:rPr>
          <w:rFonts w:ascii="Calibri" w:hAnsi="Calibri" w:cs="Calibri"/>
          <w:sz w:val="20"/>
          <w:szCs w:val="20"/>
        </w:rPr>
        <w:t xml:space="preserve">The </w:t>
      </w:r>
      <w:r w:rsidR="001D55AA">
        <w:rPr>
          <w:rFonts w:ascii="Calibri" w:hAnsi="Calibri" w:cs="Calibri"/>
          <w:sz w:val="20"/>
          <w:szCs w:val="20"/>
        </w:rPr>
        <w:t>bios in this document have been reviewed by the Whitworth Marketing &amp; Communications Office and are ready for use in printed event programs.</w:t>
      </w:r>
      <w:r w:rsidR="00226A7D">
        <w:rPr>
          <w:rFonts w:ascii="Calibri" w:hAnsi="Calibri" w:cs="Calibri"/>
          <w:sz w:val="20"/>
          <w:szCs w:val="20"/>
        </w:rPr>
        <w:t xml:space="preserve"> Please copy and paste this information into the appropriate template. In the event changes are needed, please send details to Associate Director of Content Megan Jonas (</w:t>
      </w:r>
      <w:hyperlink r:id="rId9" w:history="1">
        <w:r w:rsidR="00226A7D" w:rsidRPr="00240674">
          <w:rPr>
            <w:rStyle w:val="Hyperlink"/>
            <w:rFonts w:ascii="Calibri" w:hAnsi="Calibri" w:cs="Calibri"/>
            <w:sz w:val="20"/>
            <w:szCs w:val="20"/>
          </w:rPr>
          <w:t>mjonas@whitworth.edu</w:t>
        </w:r>
      </w:hyperlink>
      <w:r w:rsidR="00226A7D">
        <w:rPr>
          <w:rFonts w:ascii="Calibri" w:hAnsi="Calibri" w:cs="Calibri"/>
          <w:sz w:val="20"/>
          <w:szCs w:val="20"/>
        </w:rPr>
        <w:t xml:space="preserve">). </w:t>
      </w:r>
    </w:p>
    <w:p w14:paraId="5A48BE3F" w14:textId="77777777" w:rsidR="001D55AA" w:rsidRDefault="001D55AA" w:rsidP="00590F92">
      <w:pPr>
        <w:rPr>
          <w:rFonts w:ascii="Calibri" w:hAnsi="Calibri" w:cs="Calibri"/>
          <w:sz w:val="20"/>
          <w:szCs w:val="20"/>
        </w:rPr>
      </w:pPr>
    </w:p>
    <w:p w14:paraId="3E39B958" w14:textId="77777777" w:rsidR="001D55AA" w:rsidRPr="00324192" w:rsidRDefault="001D55AA" w:rsidP="00590F92">
      <w:pPr>
        <w:rPr>
          <w:rFonts w:ascii="Calibri" w:hAnsi="Calibri" w:cs="Calibri"/>
          <w:sz w:val="20"/>
          <w:szCs w:val="20"/>
        </w:rPr>
      </w:pPr>
    </w:p>
    <w:p w14:paraId="22697D8B" w14:textId="6630037A" w:rsidR="00EA6E7A" w:rsidRDefault="00EA6E7A" w:rsidP="00590F92">
      <w:pPr>
        <w:rPr>
          <w:rFonts w:ascii="Calibri" w:hAnsi="Calibri" w:cs="Calibri"/>
          <w:b/>
          <w:bCs/>
          <w:sz w:val="20"/>
          <w:szCs w:val="20"/>
        </w:rPr>
      </w:pPr>
      <w:r>
        <w:rPr>
          <w:rFonts w:ascii="Calibri" w:hAnsi="Calibri" w:cs="Calibri"/>
          <w:b/>
          <w:bCs/>
          <w:sz w:val="20"/>
          <w:szCs w:val="20"/>
        </w:rPr>
        <w:t>PHILIP BALDWIN</w:t>
      </w:r>
    </w:p>
    <w:p w14:paraId="1BB1192C" w14:textId="77777777" w:rsidR="00EA6E7A" w:rsidRDefault="00EA6E7A" w:rsidP="00590F92">
      <w:pPr>
        <w:rPr>
          <w:rFonts w:ascii="Calibri" w:hAnsi="Calibri" w:cs="Calibri"/>
          <w:b/>
          <w:bCs/>
          <w:sz w:val="20"/>
          <w:szCs w:val="20"/>
        </w:rPr>
      </w:pPr>
    </w:p>
    <w:p w14:paraId="64F2E2CA" w14:textId="4401FF6F" w:rsidR="00590F92" w:rsidRPr="00590F92" w:rsidRDefault="00590F92" w:rsidP="00590F92">
      <w:pPr>
        <w:rPr>
          <w:rFonts w:ascii="Calibri" w:hAnsi="Calibri" w:cs="Calibri"/>
          <w:sz w:val="20"/>
          <w:szCs w:val="20"/>
        </w:rPr>
      </w:pPr>
      <w:r w:rsidRPr="00590F92">
        <w:rPr>
          <w:rFonts w:ascii="Calibri" w:hAnsi="Calibri" w:cs="Calibri"/>
          <w:b/>
          <w:bCs/>
          <w:sz w:val="20"/>
          <w:szCs w:val="20"/>
        </w:rPr>
        <w:t>Philip Baldwin</w:t>
      </w:r>
      <w:r w:rsidRPr="00590F92">
        <w:rPr>
          <w:rFonts w:ascii="Calibri" w:hAnsi="Calibri" w:cs="Calibri"/>
          <w:sz w:val="20"/>
          <w:szCs w:val="20"/>
        </w:rPr>
        <w:t xml:space="preserve"> is director of string studies and professor of violin and viola at</w:t>
      </w:r>
      <w:r>
        <w:rPr>
          <w:rFonts w:ascii="Calibri" w:hAnsi="Calibri" w:cs="Calibri"/>
          <w:sz w:val="20"/>
          <w:szCs w:val="20"/>
        </w:rPr>
        <w:t xml:space="preserve"> </w:t>
      </w:r>
      <w:r w:rsidRPr="00590F92">
        <w:rPr>
          <w:rFonts w:ascii="Calibri" w:hAnsi="Calibri" w:cs="Calibri"/>
          <w:sz w:val="20"/>
          <w:szCs w:val="20"/>
        </w:rPr>
        <w:t>Whitworth University. His career has spanned the spectrum of string teaching and</w:t>
      </w:r>
      <w:r>
        <w:rPr>
          <w:rFonts w:ascii="Calibri" w:hAnsi="Calibri" w:cs="Calibri"/>
          <w:sz w:val="20"/>
          <w:szCs w:val="20"/>
        </w:rPr>
        <w:t xml:space="preserve"> </w:t>
      </w:r>
      <w:r w:rsidRPr="00590F92">
        <w:rPr>
          <w:rFonts w:ascii="Calibri" w:hAnsi="Calibri" w:cs="Calibri"/>
          <w:sz w:val="20"/>
          <w:szCs w:val="20"/>
        </w:rPr>
        <w:t>conducting. He earned a DMA at The Ohio State University, where he received</w:t>
      </w:r>
      <w:r>
        <w:rPr>
          <w:rFonts w:ascii="Calibri" w:hAnsi="Calibri" w:cs="Calibri"/>
          <w:sz w:val="20"/>
          <w:szCs w:val="20"/>
        </w:rPr>
        <w:t xml:space="preserve"> </w:t>
      </w:r>
      <w:r w:rsidRPr="00590F92">
        <w:rPr>
          <w:rFonts w:ascii="Calibri" w:hAnsi="Calibri" w:cs="Calibri"/>
          <w:sz w:val="20"/>
          <w:szCs w:val="20"/>
        </w:rPr>
        <w:t>the Distinguished Dissertation Award for his work on the violin sonatas of William</w:t>
      </w:r>
      <w:r>
        <w:rPr>
          <w:rFonts w:ascii="Calibri" w:hAnsi="Calibri" w:cs="Calibri"/>
          <w:sz w:val="20"/>
          <w:szCs w:val="20"/>
        </w:rPr>
        <w:t xml:space="preserve"> </w:t>
      </w:r>
      <w:proofErr w:type="spellStart"/>
      <w:r w:rsidRPr="00590F92">
        <w:rPr>
          <w:rFonts w:ascii="Calibri" w:hAnsi="Calibri" w:cs="Calibri"/>
          <w:sz w:val="20"/>
          <w:szCs w:val="20"/>
        </w:rPr>
        <w:t>Bolcom</w:t>
      </w:r>
      <w:proofErr w:type="spellEnd"/>
      <w:r w:rsidRPr="00590F92">
        <w:rPr>
          <w:rFonts w:ascii="Calibri" w:hAnsi="Calibri" w:cs="Calibri"/>
          <w:sz w:val="20"/>
          <w:szCs w:val="20"/>
        </w:rPr>
        <w:t xml:space="preserve">. His violin teachers include Rafael </w:t>
      </w:r>
      <w:proofErr w:type="spellStart"/>
      <w:r w:rsidRPr="00590F92">
        <w:rPr>
          <w:rFonts w:ascii="Calibri" w:hAnsi="Calibri" w:cs="Calibri"/>
          <w:sz w:val="20"/>
          <w:szCs w:val="20"/>
        </w:rPr>
        <w:t>Druian</w:t>
      </w:r>
      <w:proofErr w:type="spellEnd"/>
      <w:r w:rsidRPr="00590F92">
        <w:rPr>
          <w:rFonts w:ascii="Calibri" w:hAnsi="Calibri" w:cs="Calibri"/>
          <w:sz w:val="20"/>
          <w:szCs w:val="20"/>
        </w:rPr>
        <w:t xml:space="preserve">, Raphael Hillyer, Yuri </w:t>
      </w:r>
      <w:proofErr w:type="spellStart"/>
      <w:r w:rsidRPr="00590F92">
        <w:rPr>
          <w:rFonts w:ascii="Calibri" w:hAnsi="Calibri" w:cs="Calibri"/>
          <w:sz w:val="20"/>
          <w:szCs w:val="20"/>
        </w:rPr>
        <w:t>Mazurkevich</w:t>
      </w:r>
      <w:proofErr w:type="spellEnd"/>
      <w:r w:rsidRPr="00590F92">
        <w:rPr>
          <w:rFonts w:ascii="Calibri" w:hAnsi="Calibri" w:cs="Calibri"/>
          <w:sz w:val="20"/>
          <w:szCs w:val="20"/>
        </w:rPr>
        <w:t>,</w:t>
      </w:r>
      <w:r>
        <w:rPr>
          <w:rFonts w:ascii="Calibri" w:hAnsi="Calibri" w:cs="Calibri"/>
          <w:sz w:val="20"/>
          <w:szCs w:val="20"/>
        </w:rPr>
        <w:t xml:space="preserve"> </w:t>
      </w:r>
      <w:r w:rsidRPr="00590F92">
        <w:rPr>
          <w:rFonts w:ascii="Calibri" w:hAnsi="Calibri" w:cs="Calibri"/>
          <w:sz w:val="20"/>
          <w:szCs w:val="20"/>
        </w:rPr>
        <w:t xml:space="preserve">Andrew Jennings, Alan </w:t>
      </w:r>
      <w:proofErr w:type="spellStart"/>
      <w:r w:rsidRPr="00590F92">
        <w:rPr>
          <w:rFonts w:ascii="Calibri" w:hAnsi="Calibri" w:cs="Calibri"/>
          <w:sz w:val="20"/>
          <w:szCs w:val="20"/>
        </w:rPr>
        <w:t>Bodman</w:t>
      </w:r>
      <w:proofErr w:type="spellEnd"/>
      <w:r w:rsidRPr="00590F92">
        <w:rPr>
          <w:rFonts w:ascii="Calibri" w:hAnsi="Calibri" w:cs="Calibri"/>
          <w:sz w:val="20"/>
          <w:szCs w:val="20"/>
        </w:rPr>
        <w:t xml:space="preserve"> and Michael Davis. He received a fellowship to</w:t>
      </w:r>
    </w:p>
    <w:p w14:paraId="7C9E1B89" w14:textId="77777777" w:rsidR="00590F92" w:rsidRDefault="00590F92" w:rsidP="00590F92">
      <w:pPr>
        <w:rPr>
          <w:rFonts w:ascii="Calibri" w:hAnsi="Calibri" w:cs="Calibri"/>
          <w:sz w:val="20"/>
          <w:szCs w:val="20"/>
        </w:rPr>
      </w:pPr>
      <w:r w:rsidRPr="00590F92">
        <w:rPr>
          <w:rFonts w:ascii="Calibri" w:hAnsi="Calibri" w:cs="Calibri"/>
          <w:sz w:val="20"/>
          <w:szCs w:val="20"/>
        </w:rPr>
        <w:t>attend the Conductor’s Institute of South Carolina and worked with distinguished</w:t>
      </w:r>
      <w:r>
        <w:rPr>
          <w:rFonts w:ascii="Calibri" w:hAnsi="Calibri" w:cs="Calibri"/>
          <w:sz w:val="20"/>
          <w:szCs w:val="20"/>
        </w:rPr>
        <w:t xml:space="preserve"> </w:t>
      </w:r>
      <w:r w:rsidRPr="00590F92">
        <w:rPr>
          <w:rFonts w:ascii="Calibri" w:hAnsi="Calibri" w:cs="Calibri"/>
          <w:sz w:val="20"/>
          <w:szCs w:val="20"/>
        </w:rPr>
        <w:t xml:space="preserve">conducting teachers such as Paul </w:t>
      </w:r>
      <w:proofErr w:type="spellStart"/>
      <w:r w:rsidRPr="00590F92">
        <w:rPr>
          <w:rFonts w:ascii="Calibri" w:hAnsi="Calibri" w:cs="Calibri"/>
          <w:sz w:val="20"/>
          <w:szCs w:val="20"/>
        </w:rPr>
        <w:t>Vermel</w:t>
      </w:r>
      <w:proofErr w:type="spellEnd"/>
      <w:r w:rsidRPr="00590F92">
        <w:rPr>
          <w:rFonts w:ascii="Calibri" w:hAnsi="Calibri" w:cs="Calibri"/>
          <w:sz w:val="20"/>
          <w:szCs w:val="20"/>
        </w:rPr>
        <w:t>, Kate Tamarkin and Donald Portnoy.</w:t>
      </w:r>
    </w:p>
    <w:p w14:paraId="283CF777" w14:textId="77777777" w:rsidR="00590F92" w:rsidRDefault="00590F92" w:rsidP="00590F92">
      <w:pPr>
        <w:rPr>
          <w:rFonts w:ascii="Calibri" w:hAnsi="Calibri" w:cs="Calibri"/>
          <w:sz w:val="20"/>
          <w:szCs w:val="20"/>
        </w:rPr>
      </w:pPr>
    </w:p>
    <w:p w14:paraId="7482ED70" w14:textId="34AD281D" w:rsidR="00590F92" w:rsidRPr="00590F92" w:rsidRDefault="00590F92" w:rsidP="00590F92">
      <w:pPr>
        <w:rPr>
          <w:rFonts w:ascii="Calibri" w:hAnsi="Calibri" w:cs="Calibri"/>
          <w:sz w:val="20"/>
          <w:szCs w:val="20"/>
        </w:rPr>
      </w:pPr>
      <w:r w:rsidRPr="00590F92">
        <w:rPr>
          <w:rFonts w:ascii="Calibri" w:hAnsi="Calibri" w:cs="Calibri"/>
          <w:sz w:val="20"/>
          <w:szCs w:val="20"/>
        </w:rPr>
        <w:t>Baldwin is the concertmaster and associate conductor of the Coeur d’Alene</w:t>
      </w:r>
      <w:r>
        <w:rPr>
          <w:rFonts w:ascii="Calibri" w:hAnsi="Calibri" w:cs="Calibri"/>
          <w:sz w:val="20"/>
          <w:szCs w:val="20"/>
        </w:rPr>
        <w:t xml:space="preserve"> </w:t>
      </w:r>
      <w:r w:rsidRPr="00590F92">
        <w:rPr>
          <w:rFonts w:ascii="Calibri" w:hAnsi="Calibri" w:cs="Calibri"/>
          <w:sz w:val="20"/>
          <w:szCs w:val="20"/>
        </w:rPr>
        <w:t>Symphony and serves as the artistic director of the Spokane Youth Symphony. He</w:t>
      </w:r>
      <w:r>
        <w:rPr>
          <w:rFonts w:ascii="Calibri" w:hAnsi="Calibri" w:cs="Calibri"/>
          <w:sz w:val="20"/>
          <w:szCs w:val="20"/>
        </w:rPr>
        <w:t xml:space="preserve"> </w:t>
      </w:r>
      <w:r w:rsidRPr="00590F92">
        <w:rPr>
          <w:rFonts w:ascii="Calibri" w:hAnsi="Calibri" w:cs="Calibri"/>
          <w:sz w:val="20"/>
          <w:szCs w:val="20"/>
        </w:rPr>
        <w:t>is a former member and frequent substitute violinist with the Spokane Symphony</w:t>
      </w:r>
      <w:r>
        <w:rPr>
          <w:rFonts w:ascii="Calibri" w:hAnsi="Calibri" w:cs="Calibri"/>
          <w:sz w:val="20"/>
          <w:szCs w:val="20"/>
        </w:rPr>
        <w:t xml:space="preserve"> </w:t>
      </w:r>
      <w:r w:rsidRPr="00590F92">
        <w:rPr>
          <w:rFonts w:ascii="Calibri" w:hAnsi="Calibri" w:cs="Calibri"/>
          <w:sz w:val="20"/>
          <w:szCs w:val="20"/>
        </w:rPr>
        <w:t xml:space="preserve">and previously the principal viola of the </w:t>
      </w:r>
      <w:proofErr w:type="spellStart"/>
      <w:r w:rsidRPr="00590F92">
        <w:rPr>
          <w:rFonts w:ascii="Calibri" w:hAnsi="Calibri" w:cs="Calibri"/>
          <w:sz w:val="20"/>
          <w:szCs w:val="20"/>
        </w:rPr>
        <w:t>LaCrosse</w:t>
      </w:r>
      <w:proofErr w:type="spellEnd"/>
      <w:r w:rsidRPr="00590F92">
        <w:rPr>
          <w:rFonts w:ascii="Calibri" w:hAnsi="Calibri" w:cs="Calibri"/>
          <w:sz w:val="20"/>
          <w:szCs w:val="20"/>
        </w:rPr>
        <w:t xml:space="preserve"> Symphony, and section violinist</w:t>
      </w:r>
      <w:r>
        <w:rPr>
          <w:rFonts w:ascii="Calibri" w:hAnsi="Calibri" w:cs="Calibri"/>
          <w:sz w:val="20"/>
          <w:szCs w:val="20"/>
        </w:rPr>
        <w:t xml:space="preserve"> </w:t>
      </w:r>
      <w:r w:rsidRPr="00590F92">
        <w:rPr>
          <w:rFonts w:ascii="Calibri" w:hAnsi="Calibri" w:cs="Calibri"/>
          <w:sz w:val="20"/>
          <w:szCs w:val="20"/>
        </w:rPr>
        <w:t>with the Tacoma, Akron, Canton and Columbus symphonies. He has appeared as</w:t>
      </w:r>
    </w:p>
    <w:p w14:paraId="2C9DB5D5" w14:textId="77777777" w:rsidR="00590F92" w:rsidRDefault="00590F92" w:rsidP="00590F92">
      <w:pPr>
        <w:rPr>
          <w:rFonts w:ascii="Calibri" w:hAnsi="Calibri" w:cs="Calibri"/>
          <w:sz w:val="20"/>
          <w:szCs w:val="20"/>
        </w:rPr>
      </w:pPr>
      <w:r w:rsidRPr="00590F92">
        <w:rPr>
          <w:rFonts w:ascii="Calibri" w:hAnsi="Calibri" w:cs="Calibri"/>
          <w:sz w:val="20"/>
          <w:szCs w:val="20"/>
        </w:rPr>
        <w:t xml:space="preserve">a recitalist and soloist and </w:t>
      </w:r>
      <w:proofErr w:type="gramStart"/>
      <w:r w:rsidRPr="00590F92">
        <w:rPr>
          <w:rFonts w:ascii="Calibri" w:hAnsi="Calibri" w:cs="Calibri"/>
          <w:sz w:val="20"/>
          <w:szCs w:val="20"/>
        </w:rPr>
        <w:t>has</w:t>
      </w:r>
      <w:proofErr w:type="gramEnd"/>
      <w:r w:rsidRPr="00590F92">
        <w:rPr>
          <w:rFonts w:ascii="Calibri" w:hAnsi="Calibri" w:cs="Calibri"/>
          <w:sz w:val="20"/>
          <w:szCs w:val="20"/>
        </w:rPr>
        <w:t xml:space="preserve"> recorded a CD of trios by Khachaturian, Ives and</w:t>
      </w:r>
      <w:r>
        <w:rPr>
          <w:rFonts w:ascii="Calibri" w:hAnsi="Calibri" w:cs="Calibri"/>
          <w:sz w:val="20"/>
          <w:szCs w:val="20"/>
        </w:rPr>
        <w:t xml:space="preserve"> </w:t>
      </w:r>
      <w:proofErr w:type="spellStart"/>
      <w:r w:rsidRPr="00590F92">
        <w:rPr>
          <w:rFonts w:ascii="Calibri" w:hAnsi="Calibri" w:cs="Calibri"/>
          <w:sz w:val="20"/>
          <w:szCs w:val="20"/>
        </w:rPr>
        <w:t>Bolcom</w:t>
      </w:r>
      <w:proofErr w:type="spellEnd"/>
      <w:r w:rsidRPr="00590F92">
        <w:rPr>
          <w:rFonts w:ascii="Calibri" w:hAnsi="Calibri" w:cs="Calibri"/>
          <w:sz w:val="20"/>
          <w:szCs w:val="20"/>
        </w:rPr>
        <w:t xml:space="preserve"> with clarinetist Michael Dean and pianist Carol Stivers.</w:t>
      </w:r>
    </w:p>
    <w:p w14:paraId="1DBDCA0A" w14:textId="77777777" w:rsidR="00590F92" w:rsidRDefault="00590F92" w:rsidP="00590F92">
      <w:pPr>
        <w:rPr>
          <w:rFonts w:ascii="Calibri" w:hAnsi="Calibri" w:cs="Calibri"/>
          <w:sz w:val="20"/>
          <w:szCs w:val="20"/>
        </w:rPr>
      </w:pPr>
    </w:p>
    <w:p w14:paraId="7CF78D1C" w14:textId="77777777" w:rsidR="00590F92" w:rsidRDefault="00590F92" w:rsidP="00590F92">
      <w:pPr>
        <w:rPr>
          <w:rFonts w:ascii="Calibri" w:hAnsi="Calibri" w:cs="Calibri"/>
          <w:sz w:val="20"/>
          <w:szCs w:val="20"/>
        </w:rPr>
      </w:pPr>
      <w:r w:rsidRPr="00590F92">
        <w:rPr>
          <w:rFonts w:ascii="Calibri" w:hAnsi="Calibri" w:cs="Calibri"/>
          <w:sz w:val="20"/>
          <w:szCs w:val="20"/>
        </w:rPr>
        <w:t>A dedicated artist-teacher, Baldwin’s students have won concerto competitions and</w:t>
      </w:r>
      <w:r>
        <w:rPr>
          <w:rFonts w:ascii="Calibri" w:hAnsi="Calibri" w:cs="Calibri"/>
          <w:sz w:val="20"/>
          <w:szCs w:val="20"/>
        </w:rPr>
        <w:t xml:space="preserve"> </w:t>
      </w:r>
      <w:r w:rsidRPr="00590F92">
        <w:rPr>
          <w:rFonts w:ascii="Calibri" w:hAnsi="Calibri" w:cs="Calibri"/>
          <w:sz w:val="20"/>
          <w:szCs w:val="20"/>
        </w:rPr>
        <w:t>earned scholarships to prestigious graduate schools and summer programs such as</w:t>
      </w:r>
      <w:r>
        <w:rPr>
          <w:rFonts w:ascii="Calibri" w:hAnsi="Calibri" w:cs="Calibri"/>
          <w:sz w:val="20"/>
          <w:szCs w:val="20"/>
        </w:rPr>
        <w:t xml:space="preserve"> </w:t>
      </w:r>
      <w:r w:rsidRPr="00590F92">
        <w:rPr>
          <w:rFonts w:ascii="Calibri" w:hAnsi="Calibri" w:cs="Calibri"/>
          <w:sz w:val="20"/>
          <w:szCs w:val="20"/>
        </w:rPr>
        <w:t xml:space="preserve">the </w:t>
      </w:r>
      <w:proofErr w:type="spellStart"/>
      <w:r w:rsidRPr="00590F92">
        <w:rPr>
          <w:rFonts w:ascii="Calibri" w:hAnsi="Calibri" w:cs="Calibri"/>
          <w:sz w:val="20"/>
          <w:szCs w:val="20"/>
        </w:rPr>
        <w:t>Meadowmount</w:t>
      </w:r>
      <w:proofErr w:type="spellEnd"/>
      <w:r w:rsidRPr="00590F92">
        <w:rPr>
          <w:rFonts w:ascii="Calibri" w:hAnsi="Calibri" w:cs="Calibri"/>
          <w:sz w:val="20"/>
          <w:szCs w:val="20"/>
        </w:rPr>
        <w:t xml:space="preserve"> School. Several of his former students have performed with the</w:t>
      </w:r>
      <w:r>
        <w:rPr>
          <w:rFonts w:ascii="Calibri" w:hAnsi="Calibri" w:cs="Calibri"/>
          <w:sz w:val="20"/>
          <w:szCs w:val="20"/>
        </w:rPr>
        <w:t xml:space="preserve"> </w:t>
      </w:r>
      <w:r w:rsidRPr="00590F92">
        <w:rPr>
          <w:rFonts w:ascii="Calibri" w:hAnsi="Calibri" w:cs="Calibri"/>
          <w:sz w:val="20"/>
          <w:szCs w:val="20"/>
        </w:rPr>
        <w:t>Spokane Symphony, and one is now a contract member. He has also trained many</w:t>
      </w:r>
      <w:r>
        <w:rPr>
          <w:rFonts w:ascii="Calibri" w:hAnsi="Calibri" w:cs="Calibri"/>
          <w:sz w:val="20"/>
          <w:szCs w:val="20"/>
        </w:rPr>
        <w:t xml:space="preserve"> </w:t>
      </w:r>
      <w:r w:rsidRPr="00590F92">
        <w:rPr>
          <w:rFonts w:ascii="Calibri" w:hAnsi="Calibri" w:cs="Calibri"/>
          <w:sz w:val="20"/>
          <w:szCs w:val="20"/>
        </w:rPr>
        <w:t>successful teachers who are now influencing the next generation of string players.</w:t>
      </w:r>
    </w:p>
    <w:p w14:paraId="13AFE2DE" w14:textId="77777777" w:rsidR="00590F92" w:rsidRDefault="00590F92" w:rsidP="00590F92">
      <w:pPr>
        <w:rPr>
          <w:rFonts w:ascii="Calibri" w:hAnsi="Calibri" w:cs="Calibri"/>
          <w:sz w:val="20"/>
          <w:szCs w:val="20"/>
        </w:rPr>
      </w:pPr>
    </w:p>
    <w:p w14:paraId="7C51DFE4" w14:textId="73AECBE0" w:rsidR="00590F92" w:rsidRPr="00590F92" w:rsidRDefault="00590F92" w:rsidP="00590F92">
      <w:pPr>
        <w:rPr>
          <w:rFonts w:ascii="Calibri" w:hAnsi="Calibri" w:cs="Calibri"/>
          <w:sz w:val="20"/>
          <w:szCs w:val="20"/>
        </w:rPr>
      </w:pPr>
      <w:r w:rsidRPr="00590F92">
        <w:rPr>
          <w:rFonts w:ascii="Calibri" w:hAnsi="Calibri" w:cs="Calibri"/>
          <w:sz w:val="20"/>
          <w:szCs w:val="20"/>
        </w:rPr>
        <w:lastRenderedPageBreak/>
        <w:t>Baldwin has twice served as president of the Washington chapter of the American</w:t>
      </w:r>
      <w:r>
        <w:rPr>
          <w:rFonts w:ascii="Calibri" w:hAnsi="Calibri" w:cs="Calibri"/>
          <w:sz w:val="20"/>
          <w:szCs w:val="20"/>
        </w:rPr>
        <w:t xml:space="preserve"> </w:t>
      </w:r>
      <w:r w:rsidRPr="00590F92">
        <w:rPr>
          <w:rFonts w:ascii="Calibri" w:hAnsi="Calibri" w:cs="Calibri"/>
          <w:sz w:val="20"/>
          <w:szCs w:val="20"/>
        </w:rPr>
        <w:t>String Teachers Association and has chaired the group’s state solo competition and</w:t>
      </w:r>
      <w:r>
        <w:rPr>
          <w:rFonts w:ascii="Calibri" w:hAnsi="Calibri" w:cs="Calibri"/>
          <w:sz w:val="20"/>
          <w:szCs w:val="20"/>
        </w:rPr>
        <w:t xml:space="preserve"> </w:t>
      </w:r>
      <w:r w:rsidRPr="00590F92">
        <w:rPr>
          <w:rFonts w:ascii="Calibri" w:hAnsi="Calibri" w:cs="Calibri"/>
          <w:sz w:val="20"/>
          <w:szCs w:val="20"/>
        </w:rPr>
        <w:t>certificate-program examinations and is now the director of the Birch Bay String</w:t>
      </w:r>
      <w:r>
        <w:rPr>
          <w:rFonts w:ascii="Calibri" w:hAnsi="Calibri" w:cs="Calibri"/>
          <w:sz w:val="20"/>
          <w:szCs w:val="20"/>
        </w:rPr>
        <w:t xml:space="preserve"> </w:t>
      </w:r>
      <w:r w:rsidRPr="00590F92">
        <w:rPr>
          <w:rFonts w:ascii="Calibri" w:hAnsi="Calibri" w:cs="Calibri"/>
          <w:sz w:val="20"/>
          <w:szCs w:val="20"/>
        </w:rPr>
        <w:t>Teacher’s workshop. He has presented lectures at nine ASTA conventions and</w:t>
      </w:r>
      <w:r>
        <w:rPr>
          <w:rFonts w:ascii="Calibri" w:hAnsi="Calibri" w:cs="Calibri"/>
          <w:sz w:val="20"/>
          <w:szCs w:val="20"/>
        </w:rPr>
        <w:t xml:space="preserve"> </w:t>
      </w:r>
      <w:r w:rsidRPr="00590F92">
        <w:rPr>
          <w:rFonts w:ascii="Calibri" w:hAnsi="Calibri" w:cs="Calibri"/>
          <w:sz w:val="20"/>
          <w:szCs w:val="20"/>
        </w:rPr>
        <w:t>presented at the Texas Music Educators Association convention and the Arkansas</w:t>
      </w:r>
    </w:p>
    <w:p w14:paraId="0CEBDA3C" w14:textId="77777777" w:rsidR="00590F92" w:rsidRDefault="00590F92" w:rsidP="00590F92">
      <w:pPr>
        <w:rPr>
          <w:rFonts w:ascii="Calibri" w:hAnsi="Calibri" w:cs="Calibri"/>
          <w:sz w:val="20"/>
          <w:szCs w:val="20"/>
        </w:rPr>
      </w:pPr>
      <w:r w:rsidRPr="00590F92">
        <w:rPr>
          <w:rFonts w:ascii="Calibri" w:hAnsi="Calibri" w:cs="Calibri"/>
          <w:sz w:val="20"/>
          <w:szCs w:val="20"/>
        </w:rPr>
        <w:t>Music Educators Association. He has given violin master classes in England and</w:t>
      </w:r>
      <w:r>
        <w:rPr>
          <w:rFonts w:ascii="Calibri" w:hAnsi="Calibri" w:cs="Calibri"/>
          <w:sz w:val="20"/>
          <w:szCs w:val="20"/>
        </w:rPr>
        <w:t xml:space="preserve"> </w:t>
      </w:r>
      <w:r w:rsidRPr="00590F92">
        <w:rPr>
          <w:rFonts w:ascii="Calibri" w:hAnsi="Calibri" w:cs="Calibri"/>
          <w:sz w:val="20"/>
          <w:szCs w:val="20"/>
        </w:rPr>
        <w:t>Ireland and throughout Washington, Oregon, Maryland and Utah.</w:t>
      </w:r>
    </w:p>
    <w:p w14:paraId="019649F9" w14:textId="77777777" w:rsidR="001D55AA" w:rsidRDefault="001D55AA" w:rsidP="00590F92">
      <w:pPr>
        <w:rPr>
          <w:rFonts w:ascii="Calibri" w:hAnsi="Calibri" w:cs="Calibri"/>
          <w:sz w:val="20"/>
          <w:szCs w:val="20"/>
        </w:rPr>
      </w:pPr>
    </w:p>
    <w:p w14:paraId="1BD1B617" w14:textId="77777777" w:rsidR="001D55AA" w:rsidRDefault="001D55AA" w:rsidP="00590F92">
      <w:pPr>
        <w:rPr>
          <w:rFonts w:ascii="Calibri" w:hAnsi="Calibri" w:cs="Calibri"/>
          <w:b/>
          <w:bCs/>
          <w:sz w:val="20"/>
          <w:szCs w:val="20"/>
        </w:rPr>
      </w:pPr>
    </w:p>
    <w:p w14:paraId="245D86E1" w14:textId="07672A62" w:rsidR="00590F92" w:rsidRPr="00590F92" w:rsidRDefault="00590F92" w:rsidP="00590F92">
      <w:pPr>
        <w:rPr>
          <w:rFonts w:ascii="Calibri" w:hAnsi="Calibri" w:cs="Calibri"/>
          <w:sz w:val="20"/>
          <w:szCs w:val="20"/>
        </w:rPr>
      </w:pPr>
      <w:r w:rsidRPr="00590F92">
        <w:rPr>
          <w:rFonts w:ascii="Calibri" w:hAnsi="Calibri" w:cs="Calibri"/>
          <w:b/>
          <w:bCs/>
          <w:sz w:val="20"/>
          <w:szCs w:val="20"/>
        </w:rPr>
        <w:t>JARED HALL</w:t>
      </w:r>
      <w:r w:rsidRPr="00590F92">
        <w:rPr>
          <w:rFonts w:ascii="Calibri" w:hAnsi="Calibri" w:cs="Calibri"/>
          <w:b/>
          <w:bCs/>
          <w:sz w:val="20"/>
          <w:szCs w:val="20"/>
        </w:rPr>
        <w:br/>
      </w:r>
    </w:p>
    <w:p w14:paraId="20C975BB" w14:textId="1B9B000C" w:rsidR="00590F92" w:rsidRPr="00035B26" w:rsidRDefault="00590F92" w:rsidP="00590F92">
      <w:pPr>
        <w:rPr>
          <w:rFonts w:ascii="Calibri" w:hAnsi="Calibri" w:cs="Calibri"/>
          <w:sz w:val="20"/>
          <w:szCs w:val="20"/>
        </w:rPr>
      </w:pPr>
      <w:r w:rsidRPr="00035B26">
        <w:rPr>
          <w:rFonts w:ascii="Calibri" w:hAnsi="Calibri" w:cs="Calibri"/>
          <w:sz w:val="20"/>
          <w:szCs w:val="20"/>
        </w:rPr>
        <w:t xml:space="preserve">Trumpeter, composer and educator </w:t>
      </w:r>
      <w:r w:rsidRPr="00035B26">
        <w:rPr>
          <w:rFonts w:ascii="Calibri" w:hAnsi="Calibri" w:cs="Calibri"/>
          <w:b/>
          <w:sz w:val="20"/>
          <w:szCs w:val="20"/>
        </w:rPr>
        <w:t>Jared Hall</w:t>
      </w:r>
      <w:r>
        <w:rPr>
          <w:rFonts w:ascii="Calibri" w:hAnsi="Calibri" w:cs="Calibri"/>
          <w:bCs/>
          <w:sz w:val="20"/>
          <w:szCs w:val="20"/>
        </w:rPr>
        <w:t>, DMA,</w:t>
      </w:r>
      <w:r w:rsidRPr="00035B26">
        <w:rPr>
          <w:rFonts w:ascii="Calibri" w:hAnsi="Calibri" w:cs="Calibri"/>
          <w:b/>
          <w:sz w:val="20"/>
          <w:szCs w:val="20"/>
        </w:rPr>
        <w:t xml:space="preserve"> </w:t>
      </w:r>
      <w:r w:rsidRPr="00035B26">
        <w:rPr>
          <w:rFonts w:ascii="Calibri" w:hAnsi="Calibri" w:cs="Calibri"/>
          <w:sz w:val="20"/>
          <w:szCs w:val="20"/>
        </w:rPr>
        <w:t xml:space="preserve">hails from Spokane, Wash. He studied at Whitworth University, the Indiana University Jacobs School of Music and the University </w:t>
      </w:r>
      <w:r>
        <w:rPr>
          <w:rFonts w:ascii="Calibri" w:hAnsi="Calibri" w:cs="Calibri"/>
          <w:sz w:val="20"/>
          <w:szCs w:val="20"/>
        </w:rPr>
        <w:t>o</w:t>
      </w:r>
      <w:r w:rsidRPr="00035B26">
        <w:rPr>
          <w:rFonts w:ascii="Calibri" w:hAnsi="Calibri" w:cs="Calibri"/>
          <w:sz w:val="20"/>
          <w:szCs w:val="20"/>
        </w:rPr>
        <w:t xml:space="preserve">f Miami’s Frost School </w:t>
      </w:r>
      <w:r>
        <w:rPr>
          <w:rFonts w:ascii="Calibri" w:hAnsi="Calibri" w:cs="Calibri"/>
          <w:sz w:val="20"/>
          <w:szCs w:val="20"/>
        </w:rPr>
        <w:t>o</w:t>
      </w:r>
      <w:r w:rsidRPr="00035B26">
        <w:rPr>
          <w:rFonts w:ascii="Calibri" w:hAnsi="Calibri" w:cs="Calibri"/>
          <w:sz w:val="20"/>
          <w:szCs w:val="20"/>
        </w:rPr>
        <w:t xml:space="preserve">f Music, where he received the degree </w:t>
      </w:r>
      <w:proofErr w:type="gramStart"/>
      <w:r w:rsidRPr="00035B26">
        <w:rPr>
          <w:rFonts w:ascii="Calibri" w:hAnsi="Calibri" w:cs="Calibri"/>
          <w:sz w:val="20"/>
          <w:szCs w:val="20"/>
        </w:rPr>
        <w:t>doctor of musical arts</w:t>
      </w:r>
      <w:proofErr w:type="gramEnd"/>
      <w:r w:rsidRPr="00035B26">
        <w:rPr>
          <w:rFonts w:ascii="Calibri" w:hAnsi="Calibri" w:cs="Calibri"/>
          <w:sz w:val="20"/>
          <w:szCs w:val="20"/>
        </w:rPr>
        <w:t xml:space="preserve"> in 2015. His primary teachers include Terence Blanchard, Joey </w:t>
      </w:r>
      <w:proofErr w:type="spellStart"/>
      <w:r w:rsidRPr="00035B26">
        <w:rPr>
          <w:rFonts w:ascii="Calibri" w:hAnsi="Calibri" w:cs="Calibri"/>
          <w:sz w:val="20"/>
          <w:szCs w:val="20"/>
        </w:rPr>
        <w:t>Tartell</w:t>
      </w:r>
      <w:proofErr w:type="spellEnd"/>
      <w:r w:rsidRPr="00035B26">
        <w:rPr>
          <w:rFonts w:ascii="Calibri" w:hAnsi="Calibri" w:cs="Calibri"/>
          <w:sz w:val="20"/>
          <w:szCs w:val="20"/>
        </w:rPr>
        <w:t xml:space="preserve">, Dan </w:t>
      </w:r>
      <w:proofErr w:type="spellStart"/>
      <w:r w:rsidRPr="00035B26">
        <w:rPr>
          <w:rFonts w:ascii="Calibri" w:hAnsi="Calibri" w:cs="Calibri"/>
          <w:sz w:val="20"/>
          <w:szCs w:val="20"/>
        </w:rPr>
        <w:t>Keberle</w:t>
      </w:r>
      <w:proofErr w:type="spellEnd"/>
      <w:r w:rsidRPr="00035B26">
        <w:rPr>
          <w:rFonts w:ascii="Calibri" w:hAnsi="Calibri" w:cs="Calibri"/>
          <w:sz w:val="20"/>
          <w:szCs w:val="20"/>
        </w:rPr>
        <w:t xml:space="preserve">, Whit </w:t>
      </w:r>
      <w:proofErr w:type="spellStart"/>
      <w:r w:rsidRPr="00035B26">
        <w:rPr>
          <w:rFonts w:ascii="Calibri" w:hAnsi="Calibri" w:cs="Calibri"/>
          <w:sz w:val="20"/>
          <w:szCs w:val="20"/>
        </w:rPr>
        <w:t>Sidener</w:t>
      </w:r>
      <w:proofErr w:type="spellEnd"/>
      <w:r w:rsidRPr="00035B26">
        <w:rPr>
          <w:rFonts w:ascii="Calibri" w:hAnsi="Calibri" w:cs="Calibri"/>
          <w:sz w:val="20"/>
          <w:szCs w:val="20"/>
        </w:rPr>
        <w:t xml:space="preserve">, David Baker and Brian Lynch, under whom he pursued his doctoral studies. Hall is the winner of the 2013 National Trumpet Competition – Jazz Division, and has performed and recorded with Paquito </w:t>
      </w:r>
      <w:proofErr w:type="spellStart"/>
      <w:r w:rsidRPr="00035B26">
        <w:rPr>
          <w:rFonts w:ascii="Calibri" w:hAnsi="Calibri" w:cs="Calibri"/>
          <w:sz w:val="20"/>
          <w:szCs w:val="20"/>
        </w:rPr>
        <w:t>D’Rivera</w:t>
      </w:r>
      <w:proofErr w:type="spellEnd"/>
      <w:r w:rsidRPr="00035B26">
        <w:rPr>
          <w:rFonts w:ascii="Calibri" w:hAnsi="Calibri" w:cs="Calibri"/>
          <w:sz w:val="20"/>
          <w:szCs w:val="20"/>
        </w:rPr>
        <w:t xml:space="preserve">, Bob Hurst, John </w:t>
      </w:r>
      <w:proofErr w:type="spellStart"/>
      <w:r w:rsidRPr="00035B26">
        <w:rPr>
          <w:rFonts w:ascii="Calibri" w:hAnsi="Calibri" w:cs="Calibri"/>
          <w:sz w:val="20"/>
          <w:szCs w:val="20"/>
        </w:rPr>
        <w:t>Daversa</w:t>
      </w:r>
      <w:proofErr w:type="spellEnd"/>
      <w:r w:rsidRPr="00035B26">
        <w:rPr>
          <w:rFonts w:ascii="Calibri" w:hAnsi="Calibri" w:cs="Calibri"/>
          <w:sz w:val="20"/>
          <w:szCs w:val="20"/>
        </w:rPr>
        <w:t xml:space="preserve">, Arturo Sandoval, Maria Schneider, Vincent Herring, Peter Erskine, Dave Liebman, Alan </w:t>
      </w:r>
      <w:proofErr w:type="spellStart"/>
      <w:r w:rsidRPr="00035B26">
        <w:rPr>
          <w:rFonts w:ascii="Calibri" w:hAnsi="Calibri" w:cs="Calibri"/>
          <w:sz w:val="20"/>
          <w:szCs w:val="20"/>
        </w:rPr>
        <w:t>Pasqua</w:t>
      </w:r>
      <w:proofErr w:type="spellEnd"/>
      <w:r w:rsidRPr="00035B26">
        <w:rPr>
          <w:rFonts w:ascii="Calibri" w:hAnsi="Calibri" w:cs="Calibri"/>
          <w:sz w:val="20"/>
          <w:szCs w:val="20"/>
        </w:rPr>
        <w:t xml:space="preserve">, Brian Lynch, Ira Sullivan, Jeff “Tain” Watts, Terence Blanchard, Rick </w:t>
      </w:r>
      <w:proofErr w:type="spellStart"/>
      <w:r w:rsidRPr="00035B26">
        <w:rPr>
          <w:rFonts w:ascii="Calibri" w:hAnsi="Calibri" w:cs="Calibri"/>
          <w:sz w:val="20"/>
          <w:szCs w:val="20"/>
        </w:rPr>
        <w:t>Margitza</w:t>
      </w:r>
      <w:proofErr w:type="spellEnd"/>
      <w:r w:rsidRPr="00035B26">
        <w:rPr>
          <w:rFonts w:ascii="Calibri" w:hAnsi="Calibri" w:cs="Calibri"/>
          <w:sz w:val="20"/>
          <w:szCs w:val="20"/>
        </w:rPr>
        <w:t>, Wycliffe Gordon, David Binney, Johnny Mathis, George Benson, Gloria Estefan, Fred Hersch, Shelly Berg, the South Florida Jazz Orchestra and the Frost Concert Jazz Band.</w:t>
      </w:r>
    </w:p>
    <w:p w14:paraId="6BB63A1B" w14:textId="77777777" w:rsidR="00590F92" w:rsidRPr="00035B26" w:rsidRDefault="00590F92" w:rsidP="00590F92">
      <w:pPr>
        <w:rPr>
          <w:rFonts w:ascii="Calibri" w:hAnsi="Calibri" w:cs="Calibri"/>
          <w:sz w:val="20"/>
          <w:szCs w:val="20"/>
        </w:rPr>
      </w:pPr>
    </w:p>
    <w:p w14:paraId="48E02055" w14:textId="77777777" w:rsidR="00590F92" w:rsidRPr="00035B26" w:rsidRDefault="00590F92" w:rsidP="00590F92">
      <w:pPr>
        <w:rPr>
          <w:rFonts w:ascii="Calibri" w:hAnsi="Calibri" w:cs="Calibri"/>
          <w:sz w:val="20"/>
          <w:szCs w:val="20"/>
        </w:rPr>
      </w:pPr>
      <w:r w:rsidRPr="00035B26">
        <w:rPr>
          <w:rFonts w:ascii="Calibri" w:hAnsi="Calibri" w:cs="Calibri"/>
          <w:sz w:val="20"/>
          <w:szCs w:val="20"/>
        </w:rPr>
        <w:t xml:space="preserve">Hall’s recording credits include his albums </w:t>
      </w:r>
      <w:r w:rsidRPr="0043438D">
        <w:rPr>
          <w:rFonts w:ascii="Calibri" w:hAnsi="Calibri" w:cs="Calibri"/>
          <w:i/>
          <w:iCs/>
          <w:sz w:val="20"/>
          <w:szCs w:val="20"/>
        </w:rPr>
        <w:t>Seen on the Scene</w:t>
      </w:r>
      <w:r w:rsidRPr="00035B26">
        <w:rPr>
          <w:rFonts w:ascii="Calibri" w:hAnsi="Calibri" w:cs="Calibri"/>
          <w:sz w:val="20"/>
          <w:szCs w:val="20"/>
        </w:rPr>
        <w:t xml:space="preserve"> (Origin Records, 2021) and </w:t>
      </w:r>
      <w:r w:rsidRPr="0043438D">
        <w:rPr>
          <w:rFonts w:ascii="Calibri" w:hAnsi="Calibri" w:cs="Calibri"/>
          <w:i/>
          <w:iCs/>
          <w:sz w:val="20"/>
          <w:szCs w:val="20"/>
        </w:rPr>
        <w:t>Hallways</w:t>
      </w:r>
      <w:r w:rsidRPr="00035B26">
        <w:rPr>
          <w:rFonts w:ascii="Calibri" w:hAnsi="Calibri" w:cs="Calibri"/>
          <w:sz w:val="20"/>
          <w:szCs w:val="20"/>
        </w:rPr>
        <w:t xml:space="preserve"> (</w:t>
      </w:r>
      <w:proofErr w:type="spellStart"/>
      <w:r w:rsidRPr="00035B26">
        <w:rPr>
          <w:rFonts w:ascii="Calibri" w:hAnsi="Calibri" w:cs="Calibri"/>
          <w:sz w:val="20"/>
          <w:szCs w:val="20"/>
        </w:rPr>
        <w:t>Hollistic</w:t>
      </w:r>
      <w:proofErr w:type="spellEnd"/>
      <w:r w:rsidRPr="00035B26">
        <w:rPr>
          <w:rFonts w:ascii="Calibri" w:hAnsi="Calibri" w:cs="Calibri"/>
          <w:sz w:val="20"/>
          <w:szCs w:val="20"/>
        </w:rPr>
        <w:t xml:space="preserve"> </w:t>
      </w:r>
      <w:proofErr w:type="spellStart"/>
      <w:r w:rsidRPr="00035B26">
        <w:rPr>
          <w:rFonts w:ascii="Calibri" w:hAnsi="Calibri" w:cs="Calibri"/>
          <w:sz w:val="20"/>
          <w:szCs w:val="20"/>
        </w:rPr>
        <w:t>MusicWorks</w:t>
      </w:r>
      <w:proofErr w:type="spellEnd"/>
      <w:r w:rsidRPr="00035B26">
        <w:rPr>
          <w:rFonts w:ascii="Calibri" w:hAnsi="Calibri" w:cs="Calibri"/>
          <w:sz w:val="20"/>
          <w:szCs w:val="20"/>
        </w:rPr>
        <w:t xml:space="preserve">, 2017). Other recordings include </w:t>
      </w:r>
      <w:r w:rsidRPr="0043438D">
        <w:rPr>
          <w:rFonts w:ascii="Calibri" w:hAnsi="Calibri" w:cs="Calibri"/>
          <w:i/>
          <w:iCs/>
          <w:sz w:val="20"/>
          <w:szCs w:val="20"/>
        </w:rPr>
        <w:t>Inventions</w:t>
      </w:r>
      <w:r w:rsidRPr="00035B26">
        <w:rPr>
          <w:rFonts w:ascii="Calibri" w:hAnsi="Calibri" w:cs="Calibri"/>
          <w:sz w:val="20"/>
          <w:szCs w:val="20"/>
        </w:rPr>
        <w:t xml:space="preserve"> (OA2 Records, 2021), </w:t>
      </w:r>
      <w:r w:rsidRPr="0043438D">
        <w:rPr>
          <w:rFonts w:ascii="Calibri" w:hAnsi="Calibri" w:cs="Calibri"/>
          <w:i/>
          <w:iCs/>
          <w:sz w:val="20"/>
          <w:szCs w:val="20"/>
        </w:rPr>
        <w:t xml:space="preserve">Cheap Thrills: The Music of Rick </w:t>
      </w:r>
      <w:proofErr w:type="spellStart"/>
      <w:r w:rsidRPr="0043438D">
        <w:rPr>
          <w:rFonts w:ascii="Calibri" w:hAnsi="Calibri" w:cs="Calibri"/>
          <w:i/>
          <w:iCs/>
          <w:sz w:val="20"/>
          <w:szCs w:val="20"/>
        </w:rPr>
        <w:t>Margitza</w:t>
      </w:r>
      <w:proofErr w:type="spellEnd"/>
      <w:r w:rsidRPr="00035B26">
        <w:rPr>
          <w:rFonts w:ascii="Calibri" w:hAnsi="Calibri" w:cs="Calibri"/>
          <w:sz w:val="20"/>
          <w:szCs w:val="20"/>
        </w:rPr>
        <w:t xml:space="preserve"> (Summit, 2020), </w:t>
      </w:r>
      <w:r w:rsidRPr="0043438D">
        <w:rPr>
          <w:rFonts w:ascii="Calibri" w:hAnsi="Calibri" w:cs="Calibri"/>
          <w:i/>
          <w:iCs/>
          <w:sz w:val="20"/>
          <w:szCs w:val="20"/>
        </w:rPr>
        <w:t xml:space="preserve">North </w:t>
      </w:r>
      <w:proofErr w:type="gramStart"/>
      <w:r w:rsidRPr="0043438D">
        <w:rPr>
          <w:rFonts w:ascii="Calibri" w:hAnsi="Calibri" w:cs="Calibri"/>
          <w:i/>
          <w:iCs/>
          <w:sz w:val="20"/>
          <w:szCs w:val="20"/>
        </w:rPr>
        <w:t>By</w:t>
      </w:r>
      <w:proofErr w:type="gramEnd"/>
      <w:r w:rsidRPr="0043438D">
        <w:rPr>
          <w:rFonts w:ascii="Calibri" w:hAnsi="Calibri" w:cs="Calibri"/>
          <w:i/>
          <w:iCs/>
          <w:sz w:val="20"/>
          <w:szCs w:val="20"/>
        </w:rPr>
        <w:t xml:space="preserve"> Freaking Northwest</w:t>
      </w:r>
      <w:r w:rsidRPr="00035B26">
        <w:rPr>
          <w:rFonts w:ascii="Calibri" w:hAnsi="Calibri" w:cs="Calibri"/>
          <w:sz w:val="20"/>
          <w:szCs w:val="20"/>
        </w:rPr>
        <w:t xml:space="preserve"> (</w:t>
      </w:r>
      <w:proofErr w:type="spellStart"/>
      <w:r w:rsidRPr="00035B26">
        <w:rPr>
          <w:rFonts w:ascii="Calibri" w:hAnsi="Calibri" w:cs="Calibri"/>
          <w:sz w:val="20"/>
          <w:szCs w:val="20"/>
        </w:rPr>
        <w:t>Skymuse</w:t>
      </w:r>
      <w:proofErr w:type="spellEnd"/>
      <w:r w:rsidRPr="00035B26">
        <w:rPr>
          <w:rFonts w:ascii="Calibri" w:hAnsi="Calibri" w:cs="Calibri"/>
          <w:sz w:val="20"/>
          <w:szCs w:val="20"/>
        </w:rPr>
        <w:t xml:space="preserve">, 2019), </w:t>
      </w:r>
      <w:r w:rsidRPr="0043438D">
        <w:rPr>
          <w:rFonts w:ascii="Calibri" w:hAnsi="Calibri" w:cs="Calibri"/>
          <w:i/>
          <w:iCs/>
          <w:sz w:val="20"/>
          <w:szCs w:val="20"/>
        </w:rPr>
        <w:t>Jazz &amp; The Philharmonic</w:t>
      </w:r>
      <w:r w:rsidRPr="00035B26">
        <w:rPr>
          <w:rFonts w:ascii="Calibri" w:hAnsi="Calibri" w:cs="Calibri"/>
          <w:sz w:val="20"/>
          <w:szCs w:val="20"/>
        </w:rPr>
        <w:t xml:space="preserve"> (</w:t>
      </w:r>
      <w:proofErr w:type="spellStart"/>
      <w:r w:rsidRPr="00035B26">
        <w:rPr>
          <w:rFonts w:ascii="Calibri" w:hAnsi="Calibri" w:cs="Calibri"/>
          <w:sz w:val="20"/>
          <w:szCs w:val="20"/>
        </w:rPr>
        <w:t>OKeh</w:t>
      </w:r>
      <w:proofErr w:type="spellEnd"/>
      <w:r w:rsidRPr="00035B26">
        <w:rPr>
          <w:rFonts w:ascii="Calibri" w:hAnsi="Calibri" w:cs="Calibri"/>
          <w:sz w:val="20"/>
          <w:szCs w:val="20"/>
        </w:rPr>
        <w:t xml:space="preserve">, 2014), </w:t>
      </w:r>
      <w:r w:rsidRPr="0043438D">
        <w:rPr>
          <w:rFonts w:ascii="Calibri" w:hAnsi="Calibri" w:cs="Calibri"/>
          <w:i/>
          <w:iCs/>
          <w:sz w:val="20"/>
          <w:szCs w:val="20"/>
        </w:rPr>
        <w:t>With Love</w:t>
      </w:r>
      <w:r w:rsidRPr="00035B26">
        <w:rPr>
          <w:rFonts w:ascii="Calibri" w:hAnsi="Calibri" w:cs="Calibri"/>
          <w:sz w:val="20"/>
          <w:szCs w:val="20"/>
        </w:rPr>
        <w:t xml:space="preserve"> (Jeremy Fox, 2014), </w:t>
      </w:r>
      <w:r w:rsidRPr="0043438D">
        <w:rPr>
          <w:rFonts w:ascii="Calibri" w:hAnsi="Calibri" w:cs="Calibri"/>
          <w:i/>
          <w:iCs/>
          <w:sz w:val="20"/>
          <w:szCs w:val="20"/>
        </w:rPr>
        <w:t>Inspiration: A Tribute to Nat King Cole</w:t>
      </w:r>
      <w:r w:rsidRPr="00035B26">
        <w:rPr>
          <w:rFonts w:ascii="Calibri" w:hAnsi="Calibri" w:cs="Calibri"/>
          <w:sz w:val="20"/>
          <w:szCs w:val="20"/>
        </w:rPr>
        <w:t xml:space="preserve"> (George Benson, 2013) and others.</w:t>
      </w:r>
      <w:r w:rsidRPr="00035B26">
        <w:rPr>
          <w:rFonts w:ascii="Calibri" w:hAnsi="Calibri" w:cs="Calibri"/>
          <w:sz w:val="20"/>
          <w:szCs w:val="20"/>
        </w:rPr>
        <w:br/>
      </w:r>
    </w:p>
    <w:p w14:paraId="594546C0" w14:textId="77777777" w:rsidR="00590F92" w:rsidRPr="00035B26" w:rsidRDefault="00590F92" w:rsidP="00590F92">
      <w:pPr>
        <w:rPr>
          <w:rFonts w:ascii="Calibri" w:hAnsi="Calibri" w:cs="Calibri"/>
          <w:sz w:val="20"/>
          <w:szCs w:val="20"/>
        </w:rPr>
      </w:pPr>
      <w:r w:rsidRPr="00035B26">
        <w:rPr>
          <w:rFonts w:ascii="Calibri" w:hAnsi="Calibri" w:cs="Calibri"/>
          <w:sz w:val="20"/>
          <w:szCs w:val="20"/>
        </w:rPr>
        <w:t>Hall’s quintet performed regularly at Tula’s Jazz Club, the 2018 Gene Harris Jazz Festival, 2019 Puget Sound Jazz Combo Festival, 2021 Bellevue Jazz Festival and 2023 Leavenworth Jazz Festival. </w:t>
      </w:r>
      <w:r w:rsidRPr="00564B0D">
        <w:rPr>
          <w:rFonts w:ascii="Calibri" w:hAnsi="Calibri" w:cs="Calibri"/>
          <w:i/>
          <w:iCs/>
          <w:sz w:val="20"/>
          <w:szCs w:val="20"/>
        </w:rPr>
        <w:t>The Piano Grip System: An Approach to Learning Jazz Harmony</w:t>
      </w:r>
      <w:r w:rsidRPr="00035B26">
        <w:rPr>
          <w:rFonts w:ascii="Calibri" w:hAnsi="Calibri" w:cs="Calibri"/>
          <w:sz w:val="20"/>
          <w:szCs w:val="20"/>
        </w:rPr>
        <w:t xml:space="preserve">, a book co-published by Hall and Whit </w:t>
      </w:r>
      <w:proofErr w:type="spellStart"/>
      <w:r w:rsidRPr="00035B26">
        <w:rPr>
          <w:rFonts w:ascii="Calibri" w:hAnsi="Calibri" w:cs="Calibri"/>
          <w:sz w:val="20"/>
          <w:szCs w:val="20"/>
        </w:rPr>
        <w:t>Sidener</w:t>
      </w:r>
      <w:proofErr w:type="spellEnd"/>
      <w:r w:rsidRPr="00035B26">
        <w:rPr>
          <w:rFonts w:ascii="Calibri" w:hAnsi="Calibri" w:cs="Calibri"/>
          <w:sz w:val="20"/>
          <w:szCs w:val="20"/>
        </w:rPr>
        <w:t xml:space="preserve"> in June 2020, has been welcomed </w:t>
      </w:r>
      <w:r w:rsidRPr="00035B26">
        <w:rPr>
          <w:rFonts w:ascii="Calibri" w:hAnsi="Calibri" w:cs="Calibri"/>
          <w:sz w:val="20"/>
          <w:szCs w:val="20"/>
        </w:rPr>
        <w:lastRenderedPageBreak/>
        <w:t>as an essential guide to learning jazz harmony and theory for non-pianists.</w:t>
      </w:r>
    </w:p>
    <w:p w14:paraId="51B826D7" w14:textId="77777777" w:rsidR="00590F92" w:rsidRPr="00035B26" w:rsidRDefault="00590F92" w:rsidP="00590F92">
      <w:pPr>
        <w:rPr>
          <w:rFonts w:ascii="Calibri" w:hAnsi="Calibri" w:cs="Calibri"/>
          <w:sz w:val="20"/>
          <w:szCs w:val="20"/>
        </w:rPr>
      </w:pPr>
    </w:p>
    <w:p w14:paraId="6AD5E842" w14:textId="77777777" w:rsidR="00590F92" w:rsidRDefault="00590F92" w:rsidP="00590F92">
      <w:pPr>
        <w:rPr>
          <w:rFonts w:ascii="Calibri" w:hAnsi="Calibri" w:cs="Calibri"/>
          <w:sz w:val="20"/>
          <w:szCs w:val="20"/>
        </w:rPr>
      </w:pPr>
      <w:r w:rsidRPr="00035B26">
        <w:rPr>
          <w:rFonts w:ascii="Calibri" w:hAnsi="Calibri" w:cs="Calibri"/>
          <w:sz w:val="20"/>
          <w:szCs w:val="20"/>
        </w:rPr>
        <w:t xml:space="preserve">In 2022, Hall returned to his hometown of Spokane to serve at Whitworth University as director of jazz studies while performing in the local area with </w:t>
      </w:r>
      <w:r>
        <w:rPr>
          <w:rFonts w:ascii="Calibri" w:hAnsi="Calibri" w:cs="Calibri"/>
          <w:sz w:val="20"/>
          <w:szCs w:val="20"/>
        </w:rPr>
        <w:t>t</w:t>
      </w:r>
      <w:r w:rsidRPr="00035B26">
        <w:rPr>
          <w:rFonts w:ascii="Calibri" w:hAnsi="Calibri" w:cs="Calibri"/>
          <w:sz w:val="20"/>
          <w:szCs w:val="20"/>
        </w:rPr>
        <w:t xml:space="preserve">he Spokane Jazz Orchestra, </w:t>
      </w:r>
      <w:r>
        <w:rPr>
          <w:rFonts w:ascii="Calibri" w:hAnsi="Calibri" w:cs="Calibri"/>
          <w:sz w:val="20"/>
          <w:szCs w:val="20"/>
        </w:rPr>
        <w:t>t</w:t>
      </w:r>
      <w:r w:rsidRPr="00035B26">
        <w:rPr>
          <w:rFonts w:ascii="Calibri" w:hAnsi="Calibri" w:cs="Calibri"/>
          <w:sz w:val="20"/>
          <w:szCs w:val="20"/>
        </w:rPr>
        <w:t xml:space="preserve">he Bob Curnow Band and his quartet. Hall has also served on the faculty at Northwest University, Pacific Lutheran University and the Jazz Night School, as well as </w:t>
      </w:r>
      <w:r>
        <w:rPr>
          <w:rFonts w:ascii="Calibri" w:hAnsi="Calibri" w:cs="Calibri"/>
          <w:sz w:val="20"/>
          <w:szCs w:val="20"/>
        </w:rPr>
        <w:t>taught at t</w:t>
      </w:r>
      <w:r w:rsidRPr="00035B26">
        <w:rPr>
          <w:rFonts w:ascii="Calibri" w:hAnsi="Calibri" w:cs="Calibri"/>
          <w:sz w:val="20"/>
          <w:szCs w:val="20"/>
        </w:rPr>
        <w:t>he University of Miami and Indiana University.</w:t>
      </w:r>
    </w:p>
    <w:p w14:paraId="0FC2E060" w14:textId="77777777" w:rsidR="001D55AA" w:rsidRDefault="001D55AA" w:rsidP="00590F92">
      <w:pPr>
        <w:rPr>
          <w:rFonts w:ascii="Calibri" w:hAnsi="Calibri" w:cs="Calibri"/>
          <w:b/>
          <w:bCs/>
          <w:sz w:val="20"/>
          <w:szCs w:val="20"/>
        </w:rPr>
      </w:pPr>
    </w:p>
    <w:p w14:paraId="584C6FBA" w14:textId="77777777" w:rsidR="001D55AA" w:rsidRDefault="001D55AA" w:rsidP="00590F92">
      <w:pPr>
        <w:rPr>
          <w:rFonts w:ascii="Calibri" w:hAnsi="Calibri" w:cs="Calibri"/>
          <w:b/>
          <w:bCs/>
          <w:sz w:val="20"/>
          <w:szCs w:val="20"/>
        </w:rPr>
      </w:pPr>
    </w:p>
    <w:p w14:paraId="4865C86B" w14:textId="42267467" w:rsidR="00590F92" w:rsidRPr="001D55AA" w:rsidRDefault="00590F92" w:rsidP="00590F92">
      <w:pPr>
        <w:rPr>
          <w:rFonts w:ascii="Calibri" w:hAnsi="Calibri" w:cs="Calibri"/>
          <w:b/>
          <w:bCs/>
          <w:sz w:val="20"/>
          <w:szCs w:val="20"/>
        </w:rPr>
      </w:pPr>
      <w:r w:rsidRPr="00590F92">
        <w:rPr>
          <w:rFonts w:ascii="Calibri" w:hAnsi="Calibri" w:cs="Calibri"/>
          <w:b/>
          <w:bCs/>
          <w:sz w:val="20"/>
          <w:szCs w:val="20"/>
        </w:rPr>
        <w:t>X</w:t>
      </w:r>
      <w:r>
        <w:rPr>
          <w:rFonts w:ascii="Calibri" w:hAnsi="Calibri" w:cs="Calibri"/>
          <w:b/>
          <w:bCs/>
          <w:sz w:val="20"/>
          <w:szCs w:val="20"/>
        </w:rPr>
        <w:t>IAOSHA LIN</w:t>
      </w:r>
    </w:p>
    <w:p w14:paraId="2DEDDE44" w14:textId="77777777" w:rsidR="00590F92" w:rsidRDefault="00590F92" w:rsidP="00590F92">
      <w:pPr>
        <w:rPr>
          <w:rFonts w:ascii="Calibri" w:hAnsi="Calibri" w:cs="Calibri"/>
          <w:b/>
          <w:bCs/>
          <w:sz w:val="20"/>
          <w:szCs w:val="20"/>
        </w:rPr>
      </w:pPr>
    </w:p>
    <w:p w14:paraId="1EEFC6BA" w14:textId="77777777" w:rsidR="00590F92" w:rsidRPr="00590F92" w:rsidRDefault="00590F92" w:rsidP="00590F92">
      <w:pPr>
        <w:rPr>
          <w:rFonts w:ascii="Calibri" w:hAnsi="Calibri" w:cs="Calibri"/>
          <w:sz w:val="20"/>
          <w:szCs w:val="20"/>
        </w:rPr>
      </w:pPr>
      <w:proofErr w:type="spellStart"/>
      <w:r w:rsidRPr="00590F92">
        <w:rPr>
          <w:rFonts w:ascii="Calibri" w:hAnsi="Calibri" w:cs="Calibri"/>
          <w:sz w:val="20"/>
          <w:szCs w:val="20"/>
        </w:rPr>
        <w:t>Xiaosha</w:t>
      </w:r>
      <w:proofErr w:type="spellEnd"/>
      <w:r w:rsidRPr="00590F92">
        <w:rPr>
          <w:rFonts w:ascii="Calibri" w:hAnsi="Calibri" w:cs="Calibri"/>
          <w:sz w:val="20"/>
          <w:szCs w:val="20"/>
        </w:rPr>
        <w:t xml:space="preserve"> Lin is the assistant professor and director of choral activities at Whitworth University. Prior to her appointment at Whitworth, she served as director of choral activities at the University of Toledo and assistant conductor at Hong Kong Baptist University.</w:t>
      </w:r>
    </w:p>
    <w:p w14:paraId="08B81368" w14:textId="77777777" w:rsidR="00590F92" w:rsidRPr="00590F92" w:rsidRDefault="00590F92" w:rsidP="00590F92">
      <w:pPr>
        <w:rPr>
          <w:rFonts w:ascii="Calibri" w:hAnsi="Calibri" w:cs="Calibri"/>
          <w:sz w:val="20"/>
          <w:szCs w:val="20"/>
        </w:rPr>
      </w:pPr>
    </w:p>
    <w:p w14:paraId="69D88A27" w14:textId="77777777" w:rsidR="00590F92" w:rsidRPr="00590F92" w:rsidRDefault="00590F92" w:rsidP="00590F92">
      <w:pPr>
        <w:rPr>
          <w:rFonts w:ascii="Calibri" w:hAnsi="Calibri" w:cs="Calibri"/>
          <w:sz w:val="20"/>
          <w:szCs w:val="20"/>
        </w:rPr>
      </w:pPr>
      <w:r w:rsidRPr="00590F92">
        <w:rPr>
          <w:rFonts w:ascii="Calibri" w:hAnsi="Calibri" w:cs="Calibri"/>
          <w:sz w:val="20"/>
          <w:szCs w:val="20"/>
        </w:rPr>
        <w:t>Lin is a sought-after conductor, adjudicator and choral clinician in both the U.S. and China, where she was invited to workshops and clinics for all levels of choirs. She has frequently adjudicated in middle and high school choral festivals in the Pacific Northwest and Midwest regions.</w:t>
      </w:r>
    </w:p>
    <w:p w14:paraId="2BAD82E7" w14:textId="77777777" w:rsidR="00590F92" w:rsidRPr="00590F92" w:rsidRDefault="00590F92" w:rsidP="00590F92">
      <w:pPr>
        <w:rPr>
          <w:rFonts w:ascii="Calibri" w:hAnsi="Calibri" w:cs="Calibri"/>
          <w:sz w:val="20"/>
          <w:szCs w:val="20"/>
        </w:rPr>
      </w:pPr>
    </w:p>
    <w:p w14:paraId="64B2B1FB" w14:textId="3338F8CC" w:rsidR="00590F92" w:rsidRPr="00590F92" w:rsidRDefault="00590F92" w:rsidP="00590F92">
      <w:pPr>
        <w:rPr>
          <w:rFonts w:ascii="Calibri" w:hAnsi="Calibri" w:cs="Calibri"/>
          <w:sz w:val="20"/>
          <w:szCs w:val="20"/>
        </w:rPr>
      </w:pPr>
      <w:r w:rsidRPr="00590F92">
        <w:rPr>
          <w:rFonts w:ascii="Calibri" w:hAnsi="Calibri" w:cs="Calibri"/>
          <w:sz w:val="20"/>
          <w:szCs w:val="20"/>
        </w:rPr>
        <w:t xml:space="preserve">Known as a dynamic conductor with her efficient and engaging rehearsal approach, Lin is currently named one of the national finalists for The American Prize Dale </w:t>
      </w:r>
      <w:proofErr w:type="spellStart"/>
      <w:r w:rsidRPr="00590F92">
        <w:rPr>
          <w:rFonts w:ascii="Calibri" w:hAnsi="Calibri" w:cs="Calibri"/>
          <w:sz w:val="20"/>
          <w:szCs w:val="20"/>
        </w:rPr>
        <w:t>Warland</w:t>
      </w:r>
      <w:proofErr w:type="spellEnd"/>
      <w:r w:rsidRPr="00590F92">
        <w:rPr>
          <w:rFonts w:ascii="Calibri" w:hAnsi="Calibri" w:cs="Calibri"/>
          <w:sz w:val="20"/>
          <w:szCs w:val="20"/>
        </w:rPr>
        <w:t xml:space="preserve"> Award in Choral Conducting (April 2024). Lin was selected as a conducting fellow in several prestigious programs where she worked with Simon Carrington, Edith Copley, David Hayes and Lucinda Carver and made her France debut in 2019. She was one of the semifinalists in the ACDA Graduate Student Conducting Competition in Kansas City, Mo. As a singer, she had performed regularly at the Kimmel Center, Carnegie Hall and Lincoln Center under the batons of Yannick </w:t>
      </w:r>
      <w:proofErr w:type="spellStart"/>
      <w:r w:rsidRPr="00590F92">
        <w:rPr>
          <w:rFonts w:ascii="Calibri" w:hAnsi="Calibri" w:cs="Calibri"/>
          <w:sz w:val="20"/>
          <w:szCs w:val="20"/>
        </w:rPr>
        <w:t>Nézet</w:t>
      </w:r>
      <w:proofErr w:type="spellEnd"/>
      <w:r w:rsidRPr="00590F92">
        <w:rPr>
          <w:rFonts w:ascii="Calibri" w:hAnsi="Calibri" w:cs="Calibri"/>
          <w:sz w:val="20"/>
          <w:szCs w:val="20"/>
        </w:rPr>
        <w:t xml:space="preserve"> Séguin, Alan Gilbert, Simon Rattle and Jane Glover.</w:t>
      </w:r>
    </w:p>
    <w:p w14:paraId="44E63714" w14:textId="77777777" w:rsidR="00590F92" w:rsidRDefault="00590F92" w:rsidP="00590F92">
      <w:pPr>
        <w:rPr>
          <w:rFonts w:ascii="Calibri" w:hAnsi="Calibri" w:cs="Calibri"/>
          <w:sz w:val="20"/>
          <w:szCs w:val="20"/>
        </w:rPr>
      </w:pPr>
    </w:p>
    <w:p w14:paraId="54F2CC07" w14:textId="77777777" w:rsidR="00590F92" w:rsidRDefault="00590F92" w:rsidP="00590F92">
      <w:pPr>
        <w:rPr>
          <w:rFonts w:ascii="Calibri" w:hAnsi="Calibri" w:cs="Calibri"/>
          <w:sz w:val="20"/>
          <w:szCs w:val="20"/>
        </w:rPr>
      </w:pPr>
      <w:r w:rsidRPr="00590F92">
        <w:rPr>
          <w:rFonts w:ascii="Calibri" w:hAnsi="Calibri" w:cs="Calibri"/>
          <w:sz w:val="20"/>
          <w:szCs w:val="20"/>
        </w:rPr>
        <w:t xml:space="preserve">Lin’s international background makes her an open-minded, sensitive and well-rounded educator. She is passionate about building human connections and community through the art of music, and she is committed to motivating students to achieve the highest standard and best versions of themselves while providing an open and encouraging learning environment. She values collaborations with various </w:t>
      </w:r>
      <w:r w:rsidRPr="00590F92">
        <w:rPr>
          <w:rFonts w:ascii="Calibri" w:hAnsi="Calibri" w:cs="Calibri"/>
          <w:sz w:val="20"/>
          <w:szCs w:val="20"/>
        </w:rPr>
        <w:lastRenderedPageBreak/>
        <w:t>ensembles, art forms and emerging composers to enrich the learning experience and nourish inspiration for students on a pedagogical purpose. Lin is an advocate for diversity, equity and inclusion and is committed to creating a diverse and inclusive community through choral music. She currently serves as a member of the Diversity Initiative Committee at WA-ACDA (American Choral Directors Association).</w:t>
      </w:r>
    </w:p>
    <w:p w14:paraId="2A784E03" w14:textId="77777777" w:rsidR="00590F92" w:rsidRDefault="00590F92" w:rsidP="00590F92">
      <w:pPr>
        <w:rPr>
          <w:rFonts w:ascii="Calibri" w:hAnsi="Calibri" w:cs="Calibri"/>
          <w:sz w:val="20"/>
          <w:szCs w:val="20"/>
        </w:rPr>
      </w:pPr>
    </w:p>
    <w:p w14:paraId="11B3E181" w14:textId="018A1C9C" w:rsidR="00590F92" w:rsidRPr="00590F92" w:rsidRDefault="00590F92" w:rsidP="00590F92">
      <w:pPr>
        <w:rPr>
          <w:rFonts w:ascii="Calibri" w:hAnsi="Calibri" w:cs="Calibri"/>
          <w:sz w:val="20"/>
          <w:szCs w:val="20"/>
        </w:rPr>
      </w:pPr>
      <w:r w:rsidRPr="00590F92">
        <w:rPr>
          <w:rFonts w:ascii="Calibri" w:hAnsi="Calibri" w:cs="Calibri"/>
          <w:sz w:val="20"/>
          <w:szCs w:val="20"/>
        </w:rPr>
        <w:t xml:space="preserve">Lin received her </w:t>
      </w:r>
      <w:proofErr w:type="gramStart"/>
      <w:r w:rsidRPr="00590F92">
        <w:rPr>
          <w:rFonts w:ascii="Calibri" w:hAnsi="Calibri" w:cs="Calibri"/>
          <w:sz w:val="20"/>
          <w:szCs w:val="20"/>
        </w:rPr>
        <w:t>doctor of musical arts</w:t>
      </w:r>
      <w:proofErr w:type="gramEnd"/>
      <w:r w:rsidRPr="00590F92">
        <w:rPr>
          <w:rFonts w:ascii="Calibri" w:hAnsi="Calibri" w:cs="Calibri"/>
          <w:sz w:val="20"/>
          <w:szCs w:val="20"/>
        </w:rPr>
        <w:t xml:space="preserve"> in choral conducting at Michigan</w:t>
      </w:r>
      <w:r>
        <w:rPr>
          <w:rFonts w:ascii="Calibri" w:hAnsi="Calibri" w:cs="Calibri"/>
          <w:sz w:val="20"/>
          <w:szCs w:val="20"/>
        </w:rPr>
        <w:t xml:space="preserve"> </w:t>
      </w:r>
      <w:r w:rsidRPr="00590F92">
        <w:rPr>
          <w:rFonts w:ascii="Calibri" w:hAnsi="Calibri" w:cs="Calibri"/>
          <w:sz w:val="20"/>
          <w:szCs w:val="20"/>
        </w:rPr>
        <w:t>State University, master of music in choral conducting at Westminster</w:t>
      </w:r>
      <w:r>
        <w:rPr>
          <w:rFonts w:ascii="Calibri" w:hAnsi="Calibri" w:cs="Calibri"/>
          <w:sz w:val="20"/>
          <w:szCs w:val="20"/>
        </w:rPr>
        <w:t xml:space="preserve"> </w:t>
      </w:r>
      <w:r w:rsidRPr="00590F92">
        <w:rPr>
          <w:rFonts w:ascii="Calibri" w:hAnsi="Calibri" w:cs="Calibri"/>
          <w:sz w:val="20"/>
          <w:szCs w:val="20"/>
        </w:rPr>
        <w:t xml:space="preserve">Choir College, master of arts in music at Hong Kong Baptist University, and bachelor’s in music education at </w:t>
      </w:r>
      <w:proofErr w:type="spellStart"/>
      <w:r w:rsidRPr="00590F92">
        <w:rPr>
          <w:rFonts w:ascii="Calibri" w:hAnsi="Calibri" w:cs="Calibri"/>
          <w:sz w:val="20"/>
          <w:szCs w:val="20"/>
        </w:rPr>
        <w:t>Xinghai</w:t>
      </w:r>
      <w:proofErr w:type="spellEnd"/>
      <w:r w:rsidRPr="00590F92">
        <w:rPr>
          <w:rFonts w:ascii="Calibri" w:hAnsi="Calibri" w:cs="Calibri"/>
          <w:sz w:val="20"/>
          <w:szCs w:val="20"/>
        </w:rPr>
        <w:t xml:space="preserve"> Conservatory of Music.</w:t>
      </w:r>
    </w:p>
    <w:p w14:paraId="47289177" w14:textId="77777777" w:rsidR="00590F92" w:rsidRDefault="00590F92" w:rsidP="001F3337">
      <w:pPr>
        <w:rPr>
          <w:rFonts w:ascii="Calibri" w:hAnsi="Calibri" w:cs="Calibri"/>
          <w:b/>
          <w:bCs/>
          <w:sz w:val="20"/>
          <w:szCs w:val="20"/>
        </w:rPr>
      </w:pPr>
    </w:p>
    <w:p w14:paraId="1036CA44" w14:textId="77777777" w:rsidR="001D55AA" w:rsidRDefault="001D55AA" w:rsidP="001F3337">
      <w:pPr>
        <w:rPr>
          <w:rFonts w:ascii="Calibri" w:hAnsi="Calibri" w:cs="Calibri"/>
          <w:b/>
          <w:bCs/>
          <w:sz w:val="20"/>
          <w:szCs w:val="20"/>
        </w:rPr>
      </w:pPr>
    </w:p>
    <w:p w14:paraId="2C1CCF94" w14:textId="0DF1CC49" w:rsidR="00EA6E7A" w:rsidRDefault="00EA6E7A" w:rsidP="001F3337">
      <w:pPr>
        <w:rPr>
          <w:rFonts w:ascii="Calibri" w:hAnsi="Calibri" w:cs="Calibri"/>
          <w:b/>
          <w:bCs/>
          <w:sz w:val="20"/>
          <w:szCs w:val="20"/>
        </w:rPr>
      </w:pPr>
      <w:r>
        <w:rPr>
          <w:rFonts w:ascii="Calibri" w:hAnsi="Calibri" w:cs="Calibri"/>
          <w:b/>
          <w:bCs/>
          <w:sz w:val="20"/>
          <w:szCs w:val="20"/>
        </w:rPr>
        <w:t>SCOTT MILLER</w:t>
      </w:r>
    </w:p>
    <w:p w14:paraId="7D349935" w14:textId="77777777" w:rsidR="00EA6E7A" w:rsidRDefault="00EA6E7A" w:rsidP="001F3337">
      <w:pPr>
        <w:rPr>
          <w:rFonts w:ascii="Calibri" w:hAnsi="Calibri" w:cs="Calibri"/>
          <w:b/>
          <w:bCs/>
          <w:sz w:val="20"/>
          <w:szCs w:val="20"/>
        </w:rPr>
      </w:pPr>
    </w:p>
    <w:p w14:paraId="0C64E448" w14:textId="75279841" w:rsidR="00EA6E7A" w:rsidRPr="00EA6E7A" w:rsidRDefault="00EA6E7A" w:rsidP="00EA6E7A">
      <w:pPr>
        <w:rPr>
          <w:rFonts w:ascii="Calibri" w:hAnsi="Calibri" w:cs="Calibri"/>
          <w:sz w:val="20"/>
          <w:szCs w:val="20"/>
        </w:rPr>
      </w:pPr>
      <w:r w:rsidRPr="00EA6E7A">
        <w:rPr>
          <w:rFonts w:ascii="Calibri" w:hAnsi="Calibri" w:cs="Calibri"/>
          <w:b/>
          <w:bCs/>
          <w:sz w:val="20"/>
          <w:szCs w:val="20"/>
        </w:rPr>
        <w:t>Scott Miller</w:t>
      </w:r>
      <w:r w:rsidRPr="00EA6E7A">
        <w:rPr>
          <w:rFonts w:ascii="Calibri" w:hAnsi="Calibri" w:cs="Calibri"/>
          <w:sz w:val="20"/>
          <w:szCs w:val="20"/>
        </w:rPr>
        <w:t xml:space="preserve">, director of the Whitworth Ponderosa Tenor/Bass Choir, is a versatile singing actor, equally at home in the fields of opera, oratorio, musical theatre and recital. Recent engagements include the world premiere of </w:t>
      </w:r>
      <w:r w:rsidRPr="00EA6E7A">
        <w:rPr>
          <w:rFonts w:ascii="Calibri" w:hAnsi="Calibri" w:cs="Calibri"/>
          <w:i/>
          <w:iCs/>
          <w:sz w:val="20"/>
          <w:szCs w:val="20"/>
        </w:rPr>
        <w:t>Prairie Songs: Remembering Antonia</w:t>
      </w:r>
      <w:r w:rsidRPr="00EA6E7A">
        <w:rPr>
          <w:rFonts w:ascii="Calibri" w:hAnsi="Calibri" w:cs="Calibri"/>
          <w:sz w:val="20"/>
          <w:szCs w:val="20"/>
        </w:rPr>
        <w:t xml:space="preserve"> by Whitworth colleague Brent Edstrom, which was</w:t>
      </w:r>
      <w:r>
        <w:rPr>
          <w:rFonts w:ascii="Calibri" w:hAnsi="Calibri" w:cs="Calibri"/>
          <w:sz w:val="20"/>
          <w:szCs w:val="20"/>
        </w:rPr>
        <w:t xml:space="preserve"> </w:t>
      </w:r>
      <w:r w:rsidRPr="00EA6E7A">
        <w:rPr>
          <w:rFonts w:ascii="Calibri" w:hAnsi="Calibri" w:cs="Calibri"/>
          <w:sz w:val="20"/>
          <w:szCs w:val="20"/>
        </w:rPr>
        <w:t>performed nationally and in France in a version for piano, violin and voice, and</w:t>
      </w:r>
      <w:r>
        <w:rPr>
          <w:rFonts w:ascii="Calibri" w:hAnsi="Calibri" w:cs="Calibri"/>
          <w:sz w:val="20"/>
          <w:szCs w:val="20"/>
        </w:rPr>
        <w:t xml:space="preserve"> </w:t>
      </w:r>
      <w:r w:rsidRPr="00EA6E7A">
        <w:rPr>
          <w:rFonts w:ascii="Calibri" w:hAnsi="Calibri" w:cs="Calibri"/>
          <w:sz w:val="20"/>
          <w:szCs w:val="20"/>
        </w:rPr>
        <w:t>subsequently premiered with the Lincoln Symphony Orchestra in Lincoln, Neb.,</w:t>
      </w:r>
    </w:p>
    <w:p w14:paraId="21886F6F" w14:textId="073A0B09" w:rsidR="00EA6E7A" w:rsidRPr="00EA6E7A" w:rsidRDefault="00EA6E7A" w:rsidP="00EA6E7A">
      <w:pPr>
        <w:rPr>
          <w:rFonts w:ascii="Calibri" w:hAnsi="Calibri" w:cs="Calibri"/>
          <w:sz w:val="20"/>
          <w:szCs w:val="20"/>
        </w:rPr>
      </w:pPr>
      <w:r w:rsidRPr="00EA6E7A">
        <w:rPr>
          <w:rFonts w:ascii="Calibri" w:hAnsi="Calibri" w:cs="Calibri"/>
          <w:sz w:val="20"/>
          <w:szCs w:val="20"/>
        </w:rPr>
        <w:t xml:space="preserve">with Edward </w:t>
      </w:r>
      <w:proofErr w:type="spellStart"/>
      <w:r w:rsidRPr="00EA6E7A">
        <w:rPr>
          <w:rFonts w:ascii="Calibri" w:hAnsi="Calibri" w:cs="Calibri"/>
          <w:sz w:val="20"/>
          <w:szCs w:val="20"/>
        </w:rPr>
        <w:t>Polochick</w:t>
      </w:r>
      <w:proofErr w:type="spellEnd"/>
      <w:r w:rsidRPr="00EA6E7A">
        <w:rPr>
          <w:rFonts w:ascii="Calibri" w:hAnsi="Calibri" w:cs="Calibri"/>
          <w:sz w:val="20"/>
          <w:szCs w:val="20"/>
        </w:rPr>
        <w:t>, conducting. Miller also sang recital world premieres</w:t>
      </w:r>
      <w:r>
        <w:rPr>
          <w:rFonts w:ascii="Calibri" w:hAnsi="Calibri" w:cs="Calibri"/>
          <w:sz w:val="20"/>
          <w:szCs w:val="20"/>
        </w:rPr>
        <w:t xml:space="preserve"> </w:t>
      </w:r>
      <w:r w:rsidRPr="00EA6E7A">
        <w:rPr>
          <w:rFonts w:ascii="Calibri" w:hAnsi="Calibri" w:cs="Calibri"/>
          <w:sz w:val="20"/>
          <w:szCs w:val="20"/>
        </w:rPr>
        <w:t xml:space="preserve">of the song cycle </w:t>
      </w:r>
      <w:r w:rsidRPr="00EA6E7A">
        <w:rPr>
          <w:rFonts w:ascii="Calibri" w:hAnsi="Calibri" w:cs="Calibri"/>
          <w:i/>
          <w:iCs/>
          <w:sz w:val="20"/>
          <w:szCs w:val="20"/>
        </w:rPr>
        <w:t>Garland</w:t>
      </w:r>
      <w:r w:rsidRPr="00EA6E7A">
        <w:rPr>
          <w:rFonts w:ascii="Calibri" w:hAnsi="Calibri" w:cs="Calibri"/>
          <w:sz w:val="20"/>
          <w:szCs w:val="20"/>
        </w:rPr>
        <w:t>, commissioned by Miller from American composer</w:t>
      </w:r>
      <w:r>
        <w:rPr>
          <w:rFonts w:ascii="Calibri" w:hAnsi="Calibri" w:cs="Calibri"/>
          <w:sz w:val="20"/>
          <w:szCs w:val="20"/>
        </w:rPr>
        <w:t xml:space="preserve"> </w:t>
      </w:r>
      <w:r w:rsidRPr="00EA6E7A">
        <w:rPr>
          <w:rFonts w:ascii="Calibri" w:hAnsi="Calibri" w:cs="Calibri"/>
          <w:sz w:val="20"/>
          <w:szCs w:val="20"/>
        </w:rPr>
        <w:t xml:space="preserve">Mark Adamo (composer of the operas </w:t>
      </w:r>
      <w:r w:rsidRPr="00EA6E7A">
        <w:rPr>
          <w:rFonts w:ascii="Calibri" w:hAnsi="Calibri" w:cs="Calibri"/>
          <w:i/>
          <w:iCs/>
          <w:sz w:val="20"/>
          <w:szCs w:val="20"/>
        </w:rPr>
        <w:t>Little Women</w:t>
      </w:r>
      <w:r w:rsidRPr="00EA6E7A">
        <w:rPr>
          <w:rFonts w:ascii="Calibri" w:hAnsi="Calibri" w:cs="Calibri"/>
          <w:sz w:val="20"/>
          <w:szCs w:val="20"/>
        </w:rPr>
        <w:t xml:space="preserve"> and </w:t>
      </w:r>
      <w:r w:rsidRPr="00EA6E7A">
        <w:rPr>
          <w:rFonts w:ascii="Calibri" w:hAnsi="Calibri" w:cs="Calibri"/>
          <w:i/>
          <w:iCs/>
          <w:sz w:val="20"/>
          <w:szCs w:val="20"/>
        </w:rPr>
        <w:t>Lysistrata</w:t>
      </w:r>
      <w:r w:rsidRPr="00EA6E7A">
        <w:rPr>
          <w:rFonts w:ascii="Calibri" w:hAnsi="Calibri" w:cs="Calibri"/>
          <w:sz w:val="20"/>
          <w:szCs w:val="20"/>
        </w:rPr>
        <w:t xml:space="preserve"> and former</w:t>
      </w:r>
      <w:r>
        <w:rPr>
          <w:rFonts w:ascii="Calibri" w:hAnsi="Calibri" w:cs="Calibri"/>
          <w:sz w:val="20"/>
          <w:szCs w:val="20"/>
        </w:rPr>
        <w:t xml:space="preserve"> </w:t>
      </w:r>
      <w:r w:rsidRPr="00EA6E7A">
        <w:rPr>
          <w:rFonts w:ascii="Calibri" w:hAnsi="Calibri" w:cs="Calibri"/>
          <w:sz w:val="20"/>
          <w:szCs w:val="20"/>
        </w:rPr>
        <w:t xml:space="preserve">resident composer for the New York City Opera), and </w:t>
      </w:r>
      <w:r w:rsidRPr="00EA6E7A">
        <w:rPr>
          <w:rFonts w:ascii="Calibri" w:hAnsi="Calibri" w:cs="Calibri"/>
          <w:i/>
          <w:iCs/>
          <w:sz w:val="20"/>
          <w:szCs w:val="20"/>
        </w:rPr>
        <w:t>Three Sandburg Songs</w:t>
      </w:r>
      <w:r>
        <w:rPr>
          <w:rFonts w:ascii="Calibri" w:hAnsi="Calibri" w:cs="Calibri"/>
          <w:sz w:val="20"/>
          <w:szCs w:val="20"/>
        </w:rPr>
        <w:t xml:space="preserve"> </w:t>
      </w:r>
      <w:r w:rsidRPr="00EA6E7A">
        <w:rPr>
          <w:rFonts w:ascii="Calibri" w:hAnsi="Calibri" w:cs="Calibri"/>
          <w:sz w:val="20"/>
          <w:szCs w:val="20"/>
        </w:rPr>
        <w:t>by University of Nebraska-Lincoln composer Randall Snyder. His operatic</w:t>
      </w:r>
      <w:r>
        <w:rPr>
          <w:rFonts w:ascii="Calibri" w:hAnsi="Calibri" w:cs="Calibri"/>
          <w:sz w:val="20"/>
          <w:szCs w:val="20"/>
        </w:rPr>
        <w:t xml:space="preserve"> </w:t>
      </w:r>
      <w:r w:rsidRPr="00EA6E7A">
        <w:rPr>
          <w:rFonts w:ascii="Calibri" w:hAnsi="Calibri" w:cs="Calibri"/>
          <w:sz w:val="20"/>
          <w:szCs w:val="20"/>
        </w:rPr>
        <w:t>performance highlights of significance include the world premiere of American</w:t>
      </w:r>
      <w:r>
        <w:rPr>
          <w:rFonts w:ascii="Calibri" w:hAnsi="Calibri" w:cs="Calibri"/>
          <w:sz w:val="20"/>
          <w:szCs w:val="20"/>
        </w:rPr>
        <w:t xml:space="preserve"> </w:t>
      </w:r>
      <w:r w:rsidRPr="00EA6E7A">
        <w:rPr>
          <w:rFonts w:ascii="Calibri" w:hAnsi="Calibri" w:cs="Calibri"/>
          <w:sz w:val="20"/>
          <w:szCs w:val="20"/>
        </w:rPr>
        <w:t xml:space="preserve">composer </w:t>
      </w:r>
      <w:proofErr w:type="spellStart"/>
      <w:r w:rsidRPr="00EA6E7A">
        <w:rPr>
          <w:rFonts w:ascii="Calibri" w:hAnsi="Calibri" w:cs="Calibri"/>
          <w:sz w:val="20"/>
          <w:szCs w:val="20"/>
        </w:rPr>
        <w:t>Carlysle</w:t>
      </w:r>
      <w:proofErr w:type="spellEnd"/>
      <w:r w:rsidRPr="00EA6E7A">
        <w:rPr>
          <w:rFonts w:ascii="Calibri" w:hAnsi="Calibri" w:cs="Calibri"/>
          <w:sz w:val="20"/>
          <w:szCs w:val="20"/>
        </w:rPr>
        <w:t xml:space="preserve"> Floyd’s </w:t>
      </w:r>
      <w:r w:rsidRPr="00EA6E7A">
        <w:rPr>
          <w:rFonts w:ascii="Calibri" w:hAnsi="Calibri" w:cs="Calibri"/>
          <w:i/>
          <w:iCs/>
          <w:sz w:val="20"/>
          <w:szCs w:val="20"/>
        </w:rPr>
        <w:t>Cold Sassy Tree</w:t>
      </w:r>
      <w:r w:rsidRPr="00EA6E7A">
        <w:rPr>
          <w:rFonts w:ascii="Calibri" w:hAnsi="Calibri" w:cs="Calibri"/>
          <w:sz w:val="20"/>
          <w:szCs w:val="20"/>
        </w:rPr>
        <w:t>, and the world premiere of American</w:t>
      </w:r>
    </w:p>
    <w:p w14:paraId="20534C5F" w14:textId="5DF23B93" w:rsidR="00EA6E7A" w:rsidRPr="00EA6E7A" w:rsidRDefault="00EA6E7A" w:rsidP="00EA6E7A">
      <w:pPr>
        <w:rPr>
          <w:rFonts w:ascii="Calibri" w:hAnsi="Calibri" w:cs="Calibri"/>
          <w:sz w:val="20"/>
          <w:szCs w:val="20"/>
        </w:rPr>
      </w:pPr>
      <w:r w:rsidRPr="00EA6E7A">
        <w:rPr>
          <w:rFonts w:ascii="Calibri" w:hAnsi="Calibri" w:cs="Calibri"/>
          <w:sz w:val="20"/>
          <w:szCs w:val="20"/>
        </w:rPr>
        <w:t xml:space="preserve">composer Libby Larsen’s Eric </w:t>
      </w:r>
      <w:proofErr w:type="spellStart"/>
      <w:r w:rsidRPr="00EA6E7A">
        <w:rPr>
          <w:rFonts w:ascii="Calibri" w:hAnsi="Calibri" w:cs="Calibri"/>
          <w:sz w:val="20"/>
          <w:szCs w:val="20"/>
        </w:rPr>
        <w:t>Hermannson’s</w:t>
      </w:r>
      <w:proofErr w:type="spellEnd"/>
      <w:r w:rsidRPr="00EA6E7A">
        <w:rPr>
          <w:rFonts w:ascii="Calibri" w:hAnsi="Calibri" w:cs="Calibri"/>
          <w:sz w:val="20"/>
          <w:szCs w:val="20"/>
        </w:rPr>
        <w:t xml:space="preserve"> </w:t>
      </w:r>
      <w:r w:rsidRPr="00EA6E7A">
        <w:rPr>
          <w:rFonts w:ascii="Calibri" w:hAnsi="Calibri" w:cs="Calibri"/>
          <w:i/>
          <w:iCs/>
          <w:sz w:val="20"/>
          <w:szCs w:val="20"/>
        </w:rPr>
        <w:t>Soul</w:t>
      </w:r>
      <w:r w:rsidRPr="00EA6E7A">
        <w:rPr>
          <w:rFonts w:ascii="Calibri" w:hAnsi="Calibri" w:cs="Calibri"/>
          <w:sz w:val="20"/>
          <w:szCs w:val="20"/>
        </w:rPr>
        <w:t>. Recent performances include</w:t>
      </w:r>
      <w:r>
        <w:rPr>
          <w:rFonts w:ascii="Calibri" w:hAnsi="Calibri" w:cs="Calibri"/>
          <w:sz w:val="20"/>
          <w:szCs w:val="20"/>
        </w:rPr>
        <w:t xml:space="preserve"> </w:t>
      </w:r>
      <w:r w:rsidRPr="00EA6E7A">
        <w:rPr>
          <w:rFonts w:ascii="Calibri" w:hAnsi="Calibri" w:cs="Calibri"/>
          <w:i/>
          <w:iCs/>
          <w:sz w:val="20"/>
          <w:szCs w:val="20"/>
        </w:rPr>
        <w:t>On Wenlock Edge</w:t>
      </w:r>
      <w:r w:rsidRPr="00EA6E7A">
        <w:rPr>
          <w:rFonts w:ascii="Calibri" w:hAnsi="Calibri" w:cs="Calibri"/>
          <w:sz w:val="20"/>
          <w:szCs w:val="20"/>
        </w:rPr>
        <w:t xml:space="preserve"> for tenor, string quartet and piano, Mozart’s </w:t>
      </w:r>
      <w:r w:rsidRPr="00EA6E7A">
        <w:rPr>
          <w:rFonts w:ascii="Calibri" w:hAnsi="Calibri" w:cs="Calibri"/>
          <w:i/>
          <w:iCs/>
          <w:sz w:val="20"/>
          <w:szCs w:val="20"/>
        </w:rPr>
        <w:t>Requiem Mass</w:t>
      </w:r>
      <w:r w:rsidRPr="00EA6E7A">
        <w:rPr>
          <w:rFonts w:ascii="Calibri" w:hAnsi="Calibri" w:cs="Calibri"/>
          <w:sz w:val="20"/>
          <w:szCs w:val="20"/>
        </w:rPr>
        <w:t>,</w:t>
      </w:r>
      <w:r>
        <w:rPr>
          <w:rFonts w:ascii="Calibri" w:hAnsi="Calibri" w:cs="Calibri"/>
          <w:sz w:val="20"/>
          <w:szCs w:val="20"/>
        </w:rPr>
        <w:t xml:space="preserve"> </w:t>
      </w:r>
      <w:r w:rsidRPr="00EA6E7A">
        <w:rPr>
          <w:rFonts w:ascii="Calibri" w:hAnsi="Calibri" w:cs="Calibri"/>
          <w:i/>
          <w:iCs/>
          <w:sz w:val="20"/>
          <w:szCs w:val="20"/>
        </w:rPr>
        <w:t>Cantatas 23</w:t>
      </w:r>
      <w:r w:rsidRPr="00EA6E7A">
        <w:rPr>
          <w:rFonts w:ascii="Calibri" w:hAnsi="Calibri" w:cs="Calibri"/>
          <w:sz w:val="20"/>
          <w:szCs w:val="20"/>
        </w:rPr>
        <w:t xml:space="preserve"> and </w:t>
      </w:r>
      <w:r w:rsidRPr="00EA6E7A">
        <w:rPr>
          <w:rFonts w:ascii="Calibri" w:hAnsi="Calibri" w:cs="Calibri"/>
          <w:i/>
          <w:iCs/>
          <w:sz w:val="20"/>
          <w:szCs w:val="20"/>
        </w:rPr>
        <w:t>164</w:t>
      </w:r>
      <w:r w:rsidRPr="00EA6E7A">
        <w:rPr>
          <w:rFonts w:ascii="Calibri" w:hAnsi="Calibri" w:cs="Calibri"/>
          <w:sz w:val="20"/>
          <w:szCs w:val="20"/>
        </w:rPr>
        <w:t xml:space="preserve"> by J.S. Bach, </w:t>
      </w:r>
      <w:proofErr w:type="spellStart"/>
      <w:r w:rsidRPr="00EA6E7A">
        <w:rPr>
          <w:rFonts w:ascii="Calibri" w:hAnsi="Calibri" w:cs="Calibri"/>
          <w:sz w:val="20"/>
          <w:szCs w:val="20"/>
        </w:rPr>
        <w:t>Honneger’s</w:t>
      </w:r>
      <w:proofErr w:type="spellEnd"/>
      <w:r w:rsidRPr="00EA6E7A">
        <w:rPr>
          <w:rFonts w:ascii="Calibri" w:hAnsi="Calibri" w:cs="Calibri"/>
          <w:sz w:val="20"/>
          <w:szCs w:val="20"/>
        </w:rPr>
        <w:t xml:space="preserve"> </w:t>
      </w:r>
      <w:r w:rsidRPr="00EA6E7A">
        <w:rPr>
          <w:rFonts w:ascii="Calibri" w:hAnsi="Calibri" w:cs="Calibri"/>
          <w:i/>
          <w:iCs/>
          <w:sz w:val="20"/>
          <w:szCs w:val="20"/>
        </w:rPr>
        <w:t>King David</w:t>
      </w:r>
      <w:r w:rsidRPr="00EA6E7A">
        <w:rPr>
          <w:rFonts w:ascii="Calibri" w:hAnsi="Calibri" w:cs="Calibri"/>
          <w:sz w:val="20"/>
          <w:szCs w:val="20"/>
        </w:rPr>
        <w:t xml:space="preserve">, Beethoven’s </w:t>
      </w:r>
      <w:r w:rsidRPr="00EA6E7A">
        <w:rPr>
          <w:rFonts w:ascii="Calibri" w:hAnsi="Calibri" w:cs="Calibri"/>
          <w:i/>
          <w:iCs/>
          <w:sz w:val="20"/>
          <w:szCs w:val="20"/>
        </w:rPr>
        <w:t>Mass in C</w:t>
      </w:r>
      <w:r w:rsidRPr="00EA6E7A">
        <w:rPr>
          <w:rFonts w:ascii="Calibri" w:hAnsi="Calibri" w:cs="Calibri"/>
          <w:sz w:val="20"/>
          <w:szCs w:val="20"/>
        </w:rPr>
        <w:t xml:space="preserve">, and numerous performances of </w:t>
      </w:r>
      <w:r w:rsidRPr="00EA6E7A">
        <w:rPr>
          <w:rFonts w:ascii="Calibri" w:hAnsi="Calibri" w:cs="Calibri"/>
          <w:i/>
          <w:iCs/>
          <w:sz w:val="20"/>
          <w:szCs w:val="20"/>
        </w:rPr>
        <w:t>Messiah</w:t>
      </w:r>
      <w:r w:rsidRPr="00EA6E7A">
        <w:rPr>
          <w:rFonts w:ascii="Calibri" w:hAnsi="Calibri" w:cs="Calibri"/>
          <w:sz w:val="20"/>
          <w:szCs w:val="20"/>
        </w:rPr>
        <w:t>. Miller has shared the stage as a</w:t>
      </w:r>
      <w:r>
        <w:rPr>
          <w:rFonts w:ascii="Calibri" w:hAnsi="Calibri" w:cs="Calibri"/>
          <w:sz w:val="20"/>
          <w:szCs w:val="20"/>
        </w:rPr>
        <w:t xml:space="preserve"> </w:t>
      </w:r>
      <w:r w:rsidRPr="00EA6E7A">
        <w:rPr>
          <w:rFonts w:ascii="Calibri" w:hAnsi="Calibri" w:cs="Calibri"/>
          <w:sz w:val="20"/>
          <w:szCs w:val="20"/>
        </w:rPr>
        <w:t>soloist with world class artists such as Sylvia McNair, Timothy Noble, Richard</w:t>
      </w:r>
      <w:r>
        <w:rPr>
          <w:rFonts w:ascii="Calibri" w:hAnsi="Calibri" w:cs="Calibri"/>
          <w:sz w:val="20"/>
          <w:szCs w:val="20"/>
        </w:rPr>
        <w:t xml:space="preserve"> </w:t>
      </w:r>
      <w:r w:rsidRPr="00EA6E7A">
        <w:rPr>
          <w:rFonts w:ascii="Calibri" w:hAnsi="Calibri" w:cs="Calibri"/>
          <w:sz w:val="20"/>
          <w:szCs w:val="20"/>
        </w:rPr>
        <w:t xml:space="preserve">Stillwell, Katherine </w:t>
      </w:r>
      <w:proofErr w:type="spellStart"/>
      <w:r w:rsidRPr="00EA6E7A">
        <w:rPr>
          <w:rFonts w:ascii="Calibri" w:hAnsi="Calibri" w:cs="Calibri"/>
          <w:sz w:val="20"/>
          <w:szCs w:val="20"/>
        </w:rPr>
        <w:t>Ciesinski</w:t>
      </w:r>
      <w:proofErr w:type="spellEnd"/>
      <w:r w:rsidRPr="00EA6E7A">
        <w:rPr>
          <w:rFonts w:ascii="Calibri" w:hAnsi="Calibri" w:cs="Calibri"/>
          <w:sz w:val="20"/>
          <w:szCs w:val="20"/>
        </w:rPr>
        <w:t xml:space="preserve">, Jane </w:t>
      </w:r>
      <w:proofErr w:type="spellStart"/>
      <w:r w:rsidRPr="00EA6E7A">
        <w:rPr>
          <w:rFonts w:ascii="Calibri" w:hAnsi="Calibri" w:cs="Calibri"/>
          <w:sz w:val="20"/>
          <w:szCs w:val="20"/>
        </w:rPr>
        <w:t>Eaglen</w:t>
      </w:r>
      <w:proofErr w:type="spellEnd"/>
      <w:r w:rsidRPr="00EA6E7A">
        <w:rPr>
          <w:rFonts w:ascii="Calibri" w:hAnsi="Calibri" w:cs="Calibri"/>
          <w:sz w:val="20"/>
          <w:szCs w:val="20"/>
        </w:rPr>
        <w:t xml:space="preserve"> and pianist Anton Nell, and has been</w:t>
      </w:r>
    </w:p>
    <w:p w14:paraId="3F265C86" w14:textId="77777777" w:rsidR="00EA6E7A" w:rsidRDefault="00EA6E7A" w:rsidP="00EA6E7A">
      <w:pPr>
        <w:rPr>
          <w:rFonts w:ascii="Calibri" w:hAnsi="Calibri" w:cs="Calibri"/>
          <w:sz w:val="20"/>
          <w:szCs w:val="20"/>
        </w:rPr>
      </w:pPr>
      <w:r w:rsidRPr="00EA6E7A">
        <w:rPr>
          <w:rFonts w:ascii="Calibri" w:hAnsi="Calibri" w:cs="Calibri"/>
          <w:sz w:val="20"/>
          <w:szCs w:val="20"/>
        </w:rPr>
        <w:t>heard as tenor soloist with the Omaha Symphony, Opera Omaha, the Long</w:t>
      </w:r>
      <w:r>
        <w:rPr>
          <w:rFonts w:ascii="Calibri" w:hAnsi="Calibri" w:cs="Calibri"/>
          <w:sz w:val="20"/>
          <w:szCs w:val="20"/>
        </w:rPr>
        <w:t xml:space="preserve"> </w:t>
      </w:r>
      <w:r w:rsidRPr="00EA6E7A">
        <w:rPr>
          <w:rFonts w:ascii="Calibri" w:hAnsi="Calibri" w:cs="Calibri"/>
          <w:sz w:val="20"/>
          <w:szCs w:val="20"/>
        </w:rPr>
        <w:t xml:space="preserve">Beach Bach Festival, the Santa Fe Opera, the Omaha Symphony </w:t>
      </w:r>
      <w:r w:rsidRPr="00EA6E7A">
        <w:rPr>
          <w:rFonts w:ascii="Calibri" w:hAnsi="Calibri" w:cs="Calibri"/>
          <w:sz w:val="20"/>
          <w:szCs w:val="20"/>
        </w:rPr>
        <w:lastRenderedPageBreak/>
        <w:t>Chamber</w:t>
      </w:r>
      <w:r>
        <w:rPr>
          <w:rFonts w:ascii="Calibri" w:hAnsi="Calibri" w:cs="Calibri"/>
          <w:sz w:val="20"/>
          <w:szCs w:val="20"/>
        </w:rPr>
        <w:t xml:space="preserve"> </w:t>
      </w:r>
      <w:r w:rsidRPr="00EA6E7A">
        <w:rPr>
          <w:rFonts w:ascii="Calibri" w:hAnsi="Calibri" w:cs="Calibri"/>
          <w:sz w:val="20"/>
          <w:szCs w:val="20"/>
        </w:rPr>
        <w:t>Orchestra, Nebraska Choral Arts Society, Lyric Opera of Dallas, Concert Chorale</w:t>
      </w:r>
      <w:r>
        <w:rPr>
          <w:rFonts w:ascii="Calibri" w:hAnsi="Calibri" w:cs="Calibri"/>
          <w:sz w:val="20"/>
          <w:szCs w:val="20"/>
        </w:rPr>
        <w:t xml:space="preserve"> </w:t>
      </w:r>
      <w:r w:rsidRPr="00EA6E7A">
        <w:rPr>
          <w:rFonts w:ascii="Calibri" w:hAnsi="Calibri" w:cs="Calibri"/>
          <w:sz w:val="20"/>
          <w:szCs w:val="20"/>
        </w:rPr>
        <w:t>of Houston, the Nebraska Chamber Orchestra, Maryland Lyric Opera and the</w:t>
      </w:r>
      <w:r>
        <w:rPr>
          <w:rFonts w:ascii="Calibri" w:hAnsi="Calibri" w:cs="Calibri"/>
          <w:sz w:val="20"/>
          <w:szCs w:val="20"/>
        </w:rPr>
        <w:t xml:space="preserve"> </w:t>
      </w:r>
      <w:r w:rsidRPr="00EA6E7A">
        <w:rPr>
          <w:rFonts w:ascii="Calibri" w:hAnsi="Calibri" w:cs="Calibri"/>
          <w:sz w:val="20"/>
          <w:szCs w:val="20"/>
        </w:rPr>
        <w:t>United States Naval Academy Chorus, among others.</w:t>
      </w:r>
    </w:p>
    <w:p w14:paraId="66443D2A" w14:textId="77777777" w:rsidR="00EA6E7A" w:rsidRDefault="00EA6E7A" w:rsidP="00EA6E7A">
      <w:pPr>
        <w:rPr>
          <w:rFonts w:ascii="Calibri" w:hAnsi="Calibri" w:cs="Calibri"/>
          <w:sz w:val="20"/>
          <w:szCs w:val="20"/>
        </w:rPr>
      </w:pPr>
    </w:p>
    <w:p w14:paraId="00A381A0" w14:textId="3EE65DF1" w:rsidR="00EA6E7A" w:rsidRPr="00EA6E7A" w:rsidRDefault="00EA6E7A" w:rsidP="00EA6E7A">
      <w:pPr>
        <w:rPr>
          <w:rFonts w:ascii="Calibri" w:hAnsi="Calibri" w:cs="Calibri"/>
          <w:sz w:val="20"/>
          <w:szCs w:val="20"/>
        </w:rPr>
      </w:pPr>
      <w:r w:rsidRPr="00EA6E7A">
        <w:rPr>
          <w:rFonts w:ascii="Calibri" w:hAnsi="Calibri" w:cs="Calibri"/>
          <w:sz w:val="20"/>
          <w:szCs w:val="20"/>
        </w:rPr>
        <w:t xml:space="preserve">Miller’s scholarly presentations include a recital of the song cycle </w:t>
      </w:r>
      <w:r w:rsidRPr="00EA6E7A">
        <w:rPr>
          <w:rFonts w:ascii="Calibri" w:hAnsi="Calibri" w:cs="Calibri"/>
          <w:i/>
          <w:iCs/>
          <w:sz w:val="20"/>
          <w:szCs w:val="20"/>
        </w:rPr>
        <w:t>Garland</w:t>
      </w:r>
      <w:r w:rsidRPr="00EA6E7A">
        <w:rPr>
          <w:rFonts w:ascii="Calibri" w:hAnsi="Calibri" w:cs="Calibri"/>
          <w:sz w:val="20"/>
          <w:szCs w:val="20"/>
        </w:rPr>
        <w:t xml:space="preserve"> for</w:t>
      </w:r>
      <w:r>
        <w:rPr>
          <w:rFonts w:ascii="Calibri" w:hAnsi="Calibri" w:cs="Calibri"/>
          <w:sz w:val="20"/>
          <w:szCs w:val="20"/>
        </w:rPr>
        <w:t xml:space="preserve"> </w:t>
      </w:r>
      <w:r w:rsidRPr="00EA6E7A">
        <w:rPr>
          <w:rFonts w:ascii="Calibri" w:hAnsi="Calibri" w:cs="Calibri"/>
          <w:sz w:val="20"/>
          <w:szCs w:val="20"/>
        </w:rPr>
        <w:t>the 50th National Convention Program of the College Music Society in Salt</w:t>
      </w:r>
      <w:r>
        <w:rPr>
          <w:rFonts w:ascii="Calibri" w:hAnsi="Calibri" w:cs="Calibri"/>
          <w:sz w:val="20"/>
          <w:szCs w:val="20"/>
        </w:rPr>
        <w:t xml:space="preserve"> </w:t>
      </w:r>
      <w:r w:rsidRPr="00EA6E7A">
        <w:rPr>
          <w:rFonts w:ascii="Calibri" w:hAnsi="Calibri" w:cs="Calibri"/>
          <w:sz w:val="20"/>
          <w:szCs w:val="20"/>
        </w:rPr>
        <w:t xml:space="preserve">Lake City, the premiere of </w:t>
      </w:r>
      <w:r w:rsidRPr="00EA6E7A">
        <w:rPr>
          <w:rFonts w:ascii="Calibri" w:hAnsi="Calibri" w:cs="Calibri"/>
          <w:i/>
          <w:iCs/>
          <w:sz w:val="20"/>
          <w:szCs w:val="20"/>
        </w:rPr>
        <w:t>Songs for Soulmates</w:t>
      </w:r>
      <w:r w:rsidRPr="00EA6E7A">
        <w:rPr>
          <w:rFonts w:ascii="Calibri" w:hAnsi="Calibri" w:cs="Calibri"/>
          <w:sz w:val="20"/>
          <w:szCs w:val="20"/>
        </w:rPr>
        <w:t xml:space="preserve"> by Christopher </w:t>
      </w:r>
      <w:proofErr w:type="spellStart"/>
      <w:r w:rsidRPr="00EA6E7A">
        <w:rPr>
          <w:rFonts w:ascii="Calibri" w:hAnsi="Calibri" w:cs="Calibri"/>
          <w:sz w:val="20"/>
          <w:szCs w:val="20"/>
        </w:rPr>
        <w:t>Stanichar</w:t>
      </w:r>
      <w:proofErr w:type="spellEnd"/>
      <w:r w:rsidRPr="00EA6E7A">
        <w:rPr>
          <w:rFonts w:ascii="Calibri" w:hAnsi="Calibri" w:cs="Calibri"/>
          <w:sz w:val="20"/>
          <w:szCs w:val="20"/>
        </w:rPr>
        <w:t xml:space="preserve"> for</w:t>
      </w:r>
      <w:r>
        <w:rPr>
          <w:rFonts w:ascii="Calibri" w:hAnsi="Calibri" w:cs="Calibri"/>
          <w:sz w:val="20"/>
          <w:szCs w:val="20"/>
        </w:rPr>
        <w:t xml:space="preserve"> </w:t>
      </w:r>
      <w:r w:rsidRPr="00EA6E7A">
        <w:rPr>
          <w:rFonts w:ascii="Calibri" w:hAnsi="Calibri" w:cs="Calibri"/>
          <w:sz w:val="20"/>
          <w:szCs w:val="20"/>
        </w:rPr>
        <w:t>the International Double Reed Society Conference, and a 90-minute workshop</w:t>
      </w:r>
      <w:r>
        <w:rPr>
          <w:rFonts w:ascii="Calibri" w:hAnsi="Calibri" w:cs="Calibri"/>
          <w:sz w:val="20"/>
          <w:szCs w:val="20"/>
        </w:rPr>
        <w:t xml:space="preserve"> </w:t>
      </w:r>
      <w:r w:rsidRPr="00EA6E7A">
        <w:rPr>
          <w:rFonts w:ascii="Calibri" w:hAnsi="Calibri" w:cs="Calibri"/>
          <w:sz w:val="20"/>
          <w:szCs w:val="20"/>
        </w:rPr>
        <w:t>presentation for the Hawaii International Conference on Education, which</w:t>
      </w:r>
      <w:r>
        <w:rPr>
          <w:rFonts w:ascii="Calibri" w:hAnsi="Calibri" w:cs="Calibri"/>
          <w:sz w:val="20"/>
          <w:szCs w:val="20"/>
        </w:rPr>
        <w:t xml:space="preserve"> </w:t>
      </w:r>
      <w:r w:rsidRPr="00EA6E7A">
        <w:rPr>
          <w:rFonts w:ascii="Calibri" w:hAnsi="Calibri" w:cs="Calibri"/>
          <w:sz w:val="20"/>
          <w:szCs w:val="20"/>
        </w:rPr>
        <w:t>he repeated at the Paris International Conference on Education. Miller’s</w:t>
      </w:r>
      <w:r>
        <w:rPr>
          <w:rFonts w:ascii="Calibri" w:hAnsi="Calibri" w:cs="Calibri"/>
          <w:sz w:val="20"/>
          <w:szCs w:val="20"/>
        </w:rPr>
        <w:t xml:space="preserve"> </w:t>
      </w:r>
      <w:r w:rsidRPr="00EA6E7A">
        <w:rPr>
          <w:rFonts w:ascii="Calibri" w:hAnsi="Calibri" w:cs="Calibri"/>
          <w:sz w:val="20"/>
          <w:szCs w:val="20"/>
        </w:rPr>
        <w:t>students have gone on to successful careers in education, church music and</w:t>
      </w:r>
      <w:r>
        <w:rPr>
          <w:rFonts w:ascii="Calibri" w:hAnsi="Calibri" w:cs="Calibri"/>
          <w:sz w:val="20"/>
          <w:szCs w:val="20"/>
        </w:rPr>
        <w:t xml:space="preserve"> </w:t>
      </w:r>
      <w:r w:rsidRPr="00EA6E7A">
        <w:rPr>
          <w:rFonts w:ascii="Calibri" w:hAnsi="Calibri" w:cs="Calibri"/>
          <w:sz w:val="20"/>
          <w:szCs w:val="20"/>
        </w:rPr>
        <w:t>performance, and many further their education at some of the most competitive</w:t>
      </w:r>
    </w:p>
    <w:p w14:paraId="1BB08F66" w14:textId="77777777" w:rsidR="00EA6E7A" w:rsidRPr="00EA6E7A" w:rsidRDefault="00EA6E7A" w:rsidP="00EA6E7A">
      <w:pPr>
        <w:rPr>
          <w:rFonts w:ascii="Calibri" w:hAnsi="Calibri" w:cs="Calibri"/>
          <w:sz w:val="20"/>
          <w:szCs w:val="20"/>
        </w:rPr>
      </w:pPr>
      <w:r w:rsidRPr="00EA6E7A">
        <w:rPr>
          <w:rFonts w:ascii="Calibri" w:hAnsi="Calibri" w:cs="Calibri"/>
          <w:sz w:val="20"/>
          <w:szCs w:val="20"/>
        </w:rPr>
        <w:t>and prestigious graduate programs in the United States.</w:t>
      </w:r>
    </w:p>
    <w:p w14:paraId="57B9E86F" w14:textId="77777777" w:rsidR="001D55AA" w:rsidRDefault="00EA6E7A" w:rsidP="001F3337">
      <w:pPr>
        <w:rPr>
          <w:rFonts w:ascii="Calibri" w:hAnsi="Calibri" w:cs="Calibri"/>
          <w:b/>
          <w:bCs/>
          <w:sz w:val="20"/>
          <w:szCs w:val="20"/>
        </w:rPr>
      </w:pPr>
      <w:r w:rsidRPr="00EA6E7A">
        <w:rPr>
          <w:rFonts w:ascii="Calibri" w:hAnsi="Calibri" w:cs="Calibri"/>
          <w:sz w:val="20"/>
          <w:szCs w:val="20"/>
        </w:rPr>
        <w:t xml:space="preserve">Miller earned the </w:t>
      </w:r>
      <w:proofErr w:type="gramStart"/>
      <w:r w:rsidRPr="00EA6E7A">
        <w:rPr>
          <w:rFonts w:ascii="Calibri" w:hAnsi="Calibri" w:cs="Calibri"/>
          <w:sz w:val="20"/>
          <w:szCs w:val="20"/>
        </w:rPr>
        <w:t>doctor of musical arts</w:t>
      </w:r>
      <w:proofErr w:type="gramEnd"/>
      <w:r w:rsidRPr="00EA6E7A">
        <w:rPr>
          <w:rFonts w:ascii="Calibri" w:hAnsi="Calibri" w:cs="Calibri"/>
          <w:sz w:val="20"/>
          <w:szCs w:val="20"/>
        </w:rPr>
        <w:t xml:space="preserve"> degree from the University of Nebraska-Lincoln, where he was a Regents Fellow and a member of Phi Kappa Phi, Pi</w:t>
      </w:r>
      <w:r>
        <w:rPr>
          <w:rFonts w:ascii="Calibri" w:hAnsi="Calibri" w:cs="Calibri"/>
          <w:sz w:val="20"/>
          <w:szCs w:val="20"/>
        </w:rPr>
        <w:t xml:space="preserve"> </w:t>
      </w:r>
      <w:r w:rsidRPr="00EA6E7A">
        <w:rPr>
          <w:rFonts w:ascii="Calibri" w:hAnsi="Calibri" w:cs="Calibri"/>
          <w:sz w:val="20"/>
          <w:szCs w:val="20"/>
        </w:rPr>
        <w:t>Kappa Lambda and Kappa Delta Pi honorary societies. Miller received the</w:t>
      </w:r>
      <w:r>
        <w:rPr>
          <w:rFonts w:ascii="Calibri" w:hAnsi="Calibri" w:cs="Calibri"/>
          <w:sz w:val="20"/>
          <w:szCs w:val="20"/>
        </w:rPr>
        <w:t xml:space="preserve"> </w:t>
      </w:r>
      <w:r w:rsidRPr="00EA6E7A">
        <w:rPr>
          <w:rFonts w:ascii="Calibri" w:hAnsi="Calibri" w:cs="Calibri"/>
          <w:sz w:val="20"/>
          <w:szCs w:val="20"/>
        </w:rPr>
        <w:t>Gustav L. Cobb graduate fellowship, as well as the Warren F. and Edith R. Day</w:t>
      </w:r>
      <w:r>
        <w:rPr>
          <w:rFonts w:ascii="Calibri" w:hAnsi="Calibri" w:cs="Calibri"/>
          <w:sz w:val="20"/>
          <w:szCs w:val="20"/>
        </w:rPr>
        <w:t xml:space="preserve"> </w:t>
      </w:r>
      <w:r w:rsidRPr="00EA6E7A">
        <w:rPr>
          <w:rFonts w:ascii="Calibri" w:hAnsi="Calibri" w:cs="Calibri"/>
          <w:sz w:val="20"/>
          <w:szCs w:val="20"/>
        </w:rPr>
        <w:t>dissertation travel award for his collaboration with Mark Adamo.</w:t>
      </w:r>
    </w:p>
    <w:p w14:paraId="0EC0CD50" w14:textId="77777777" w:rsidR="001D55AA" w:rsidRDefault="001D55AA" w:rsidP="001F3337">
      <w:pPr>
        <w:rPr>
          <w:rFonts w:ascii="Calibri" w:hAnsi="Calibri" w:cs="Calibri"/>
          <w:b/>
          <w:bCs/>
          <w:sz w:val="20"/>
          <w:szCs w:val="20"/>
        </w:rPr>
      </w:pPr>
    </w:p>
    <w:p w14:paraId="7CD6A618" w14:textId="77777777" w:rsidR="001D55AA" w:rsidRDefault="001D55AA" w:rsidP="001F3337">
      <w:pPr>
        <w:rPr>
          <w:rFonts w:ascii="Calibri" w:hAnsi="Calibri" w:cs="Calibri"/>
          <w:b/>
          <w:bCs/>
          <w:sz w:val="20"/>
          <w:szCs w:val="20"/>
        </w:rPr>
      </w:pPr>
    </w:p>
    <w:p w14:paraId="608D8F2B" w14:textId="159128CB" w:rsidR="00590F92" w:rsidRPr="001D55AA" w:rsidRDefault="00590F92" w:rsidP="001F3337">
      <w:pPr>
        <w:rPr>
          <w:rFonts w:ascii="Calibri" w:hAnsi="Calibri" w:cs="Calibri"/>
          <w:sz w:val="20"/>
          <w:szCs w:val="20"/>
        </w:rPr>
      </w:pPr>
      <w:r w:rsidRPr="00590F92">
        <w:rPr>
          <w:rFonts w:ascii="Calibri" w:hAnsi="Calibri" w:cs="Calibri"/>
          <w:b/>
          <w:bCs/>
          <w:sz w:val="20"/>
          <w:szCs w:val="20"/>
        </w:rPr>
        <w:t>RICHARD STRAUCH</w:t>
      </w:r>
    </w:p>
    <w:p w14:paraId="4A4ADBFD" w14:textId="77777777" w:rsidR="00590F92" w:rsidRDefault="00590F92" w:rsidP="001F3337">
      <w:pPr>
        <w:rPr>
          <w:rFonts w:ascii="Calibri" w:hAnsi="Calibri" w:cs="Calibri"/>
          <w:sz w:val="20"/>
          <w:szCs w:val="20"/>
        </w:rPr>
      </w:pPr>
    </w:p>
    <w:p w14:paraId="03409E95" w14:textId="097C8B2A" w:rsidR="00590F92" w:rsidRPr="00590F92" w:rsidRDefault="00590F92" w:rsidP="00590F92">
      <w:pPr>
        <w:suppressAutoHyphens/>
        <w:autoSpaceDE w:val="0"/>
        <w:autoSpaceDN w:val="0"/>
        <w:adjustRightInd w:val="0"/>
        <w:spacing w:before="100"/>
        <w:textAlignment w:val="center"/>
        <w:rPr>
          <w:rFonts w:ascii="Calibri" w:hAnsi="Calibri" w:cs="Calibri"/>
          <w:color w:val="000000"/>
          <w:kern w:val="0"/>
          <w:sz w:val="20"/>
          <w:szCs w:val="20"/>
        </w:rPr>
      </w:pPr>
      <w:r w:rsidRPr="007D72F6">
        <w:rPr>
          <w:rFonts w:ascii="Calibri" w:hAnsi="Calibri" w:cs="Calibri"/>
          <w:b/>
          <w:bCs/>
          <w:color w:val="000000"/>
          <w:kern w:val="0"/>
          <w:sz w:val="20"/>
          <w:szCs w:val="20"/>
        </w:rPr>
        <w:t xml:space="preserve">Richard Strauch </w:t>
      </w:r>
      <w:r w:rsidRPr="007D72F6">
        <w:rPr>
          <w:rFonts w:ascii="Calibri" w:hAnsi="Calibri" w:cs="Calibri"/>
          <w:color w:val="000000"/>
          <w:kern w:val="0"/>
          <w:sz w:val="20"/>
          <w:szCs w:val="20"/>
        </w:rPr>
        <w:t>is in his 2</w:t>
      </w:r>
      <w:r>
        <w:rPr>
          <w:rFonts w:ascii="Calibri" w:hAnsi="Calibri" w:cs="Calibri"/>
          <w:color w:val="000000"/>
          <w:kern w:val="0"/>
          <w:sz w:val="20"/>
          <w:szCs w:val="20"/>
        </w:rPr>
        <w:t>8</w:t>
      </w:r>
      <w:r w:rsidRPr="007D72F6">
        <w:rPr>
          <w:rFonts w:ascii="Calibri" w:hAnsi="Calibri" w:cs="Calibri"/>
          <w:color w:val="000000"/>
          <w:kern w:val="0"/>
          <w:sz w:val="20"/>
          <w:szCs w:val="20"/>
        </w:rPr>
        <w:t xml:space="preserve">th year as director of the Whitworth Wind Symphony and professor of music at Whitworth University. He also conducts the Whitworth Chamber Winds, teaches courses in music history and conducting, and leads Whitworth’s Power &amp; Politics of Art: Rome/Florence/Vienna/Berlin study program. Prior to joining the Whitworth music faculty, Strauch served as director of instrumental activities at Phillips University, acting director of the Wheaton College Wind Ensemble and assistant to the director of bands at Yale University. He has toured Europe as music director of the Oklahoma Ambassadors of Music and as conductor of the Fox Valley Youth Orchestra. An active professional trombonist, he is a member of the Spokane Symphony Orchestra, and his other performance credits include the Clarion Brass Choir, the Norfolk Chamber Music Festival, the National Orchestral Institute and the Civic Orchestra of Chicago. Strauch holds </w:t>
      </w:r>
      <w:proofErr w:type="gramStart"/>
      <w:r w:rsidRPr="007D72F6">
        <w:rPr>
          <w:rFonts w:ascii="Calibri" w:hAnsi="Calibri" w:cs="Calibri"/>
          <w:color w:val="000000"/>
          <w:kern w:val="0"/>
          <w:sz w:val="20"/>
          <w:szCs w:val="20"/>
        </w:rPr>
        <w:t>doctor of musical arts</w:t>
      </w:r>
      <w:proofErr w:type="gramEnd"/>
      <w:r w:rsidRPr="007D72F6">
        <w:rPr>
          <w:rFonts w:ascii="Calibri" w:hAnsi="Calibri" w:cs="Calibri"/>
          <w:color w:val="000000"/>
          <w:kern w:val="0"/>
          <w:sz w:val="20"/>
          <w:szCs w:val="20"/>
        </w:rPr>
        <w:t xml:space="preserve">, master of musical arts and </w:t>
      </w:r>
      <w:r w:rsidRPr="007D72F6">
        <w:rPr>
          <w:rFonts w:ascii="Calibri" w:hAnsi="Calibri" w:cs="Calibri"/>
          <w:color w:val="000000"/>
          <w:kern w:val="0"/>
          <w:sz w:val="20"/>
          <w:szCs w:val="20"/>
        </w:rPr>
        <w:lastRenderedPageBreak/>
        <w:t>master of music degrees in trombone performance from Yale University, and a bachelor of music degree in trombone performance and music history from the Wheaton College Conservatory of Music.</w:t>
      </w:r>
    </w:p>
    <w:sectPr w:rsidR="00590F92" w:rsidRPr="00590F92" w:rsidSect="00B01218">
      <w:pgSz w:w="7200" w:h="1152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D6D5A" w14:textId="77777777" w:rsidR="00562C4E" w:rsidRDefault="00562C4E" w:rsidP="00C5651B">
      <w:r>
        <w:separator/>
      </w:r>
    </w:p>
  </w:endnote>
  <w:endnote w:type="continuationSeparator" w:id="0">
    <w:p w14:paraId="7E443B09" w14:textId="77777777" w:rsidR="00562C4E" w:rsidRDefault="00562C4E" w:rsidP="00C5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Sans Serif">
    <w:panose1 w:val="020B0604020202020204"/>
    <w:charset w:val="00"/>
    <w:family w:val="roman"/>
    <w:notTrueType/>
    <w:pitch w:val="default"/>
    <w:sig w:usb0="00000003" w:usb1="00000000" w:usb2="00000000" w:usb3="00000000" w:csb0="00000001" w:csb1="00000000"/>
  </w:font>
  <w:font w:name="Minion Pro">
    <w:panose1 w:val="020B0604020202020204"/>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253E9" w14:textId="77777777" w:rsidR="00562C4E" w:rsidRDefault="00562C4E" w:rsidP="00C5651B">
      <w:r>
        <w:separator/>
      </w:r>
    </w:p>
  </w:footnote>
  <w:footnote w:type="continuationSeparator" w:id="0">
    <w:p w14:paraId="3D8A4EAF" w14:textId="77777777" w:rsidR="00562C4E" w:rsidRDefault="00562C4E" w:rsidP="00C56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3"/>
  <w:hideSpellingErrors/>
  <w:hideGrammaticalErrors/>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05"/>
    <w:rsid w:val="00001E2A"/>
    <w:rsid w:val="0003335B"/>
    <w:rsid w:val="00035B26"/>
    <w:rsid w:val="0004609C"/>
    <w:rsid w:val="000609F4"/>
    <w:rsid w:val="00072096"/>
    <w:rsid w:val="000C24FA"/>
    <w:rsid w:val="00113D59"/>
    <w:rsid w:val="00121A27"/>
    <w:rsid w:val="00140250"/>
    <w:rsid w:val="00146DFC"/>
    <w:rsid w:val="00182459"/>
    <w:rsid w:val="001A6679"/>
    <w:rsid w:val="001D504C"/>
    <w:rsid w:val="001D55AA"/>
    <w:rsid w:val="001F3337"/>
    <w:rsid w:val="00201D41"/>
    <w:rsid w:val="00226A7D"/>
    <w:rsid w:val="00231499"/>
    <w:rsid w:val="00252790"/>
    <w:rsid w:val="002933D6"/>
    <w:rsid w:val="002C043D"/>
    <w:rsid w:val="002F7120"/>
    <w:rsid w:val="00314DFA"/>
    <w:rsid w:val="00324192"/>
    <w:rsid w:val="003B6DBD"/>
    <w:rsid w:val="0043438D"/>
    <w:rsid w:val="00441A6C"/>
    <w:rsid w:val="00456CE4"/>
    <w:rsid w:val="00457887"/>
    <w:rsid w:val="004711FC"/>
    <w:rsid w:val="004F66F0"/>
    <w:rsid w:val="00500641"/>
    <w:rsid w:val="005419A1"/>
    <w:rsid w:val="00554EF7"/>
    <w:rsid w:val="005551CD"/>
    <w:rsid w:val="00562C4E"/>
    <w:rsid w:val="00564B0D"/>
    <w:rsid w:val="00575D24"/>
    <w:rsid w:val="00590F92"/>
    <w:rsid w:val="005C0308"/>
    <w:rsid w:val="005E449F"/>
    <w:rsid w:val="00611627"/>
    <w:rsid w:val="00613BC8"/>
    <w:rsid w:val="00615D4E"/>
    <w:rsid w:val="00630DA2"/>
    <w:rsid w:val="00684971"/>
    <w:rsid w:val="006A79EA"/>
    <w:rsid w:val="006B53D3"/>
    <w:rsid w:val="00715D00"/>
    <w:rsid w:val="00723F2C"/>
    <w:rsid w:val="00784D2F"/>
    <w:rsid w:val="007B5C7E"/>
    <w:rsid w:val="007C53A8"/>
    <w:rsid w:val="007D72F6"/>
    <w:rsid w:val="007F6C28"/>
    <w:rsid w:val="00846880"/>
    <w:rsid w:val="008952ED"/>
    <w:rsid w:val="008A2ABD"/>
    <w:rsid w:val="008B32BB"/>
    <w:rsid w:val="008C5EB4"/>
    <w:rsid w:val="008C7E0C"/>
    <w:rsid w:val="008F2166"/>
    <w:rsid w:val="0091731B"/>
    <w:rsid w:val="00927F79"/>
    <w:rsid w:val="009716DF"/>
    <w:rsid w:val="009A7B0D"/>
    <w:rsid w:val="009B280F"/>
    <w:rsid w:val="009B6378"/>
    <w:rsid w:val="009D38CF"/>
    <w:rsid w:val="009E5084"/>
    <w:rsid w:val="009E5A84"/>
    <w:rsid w:val="00A130B8"/>
    <w:rsid w:val="00A409E2"/>
    <w:rsid w:val="00A50AFE"/>
    <w:rsid w:val="00B01218"/>
    <w:rsid w:val="00B95115"/>
    <w:rsid w:val="00BE799B"/>
    <w:rsid w:val="00C0787F"/>
    <w:rsid w:val="00C405F5"/>
    <w:rsid w:val="00C5651B"/>
    <w:rsid w:val="00C665BF"/>
    <w:rsid w:val="00C71B74"/>
    <w:rsid w:val="00C759DB"/>
    <w:rsid w:val="00C868B0"/>
    <w:rsid w:val="00CA04B0"/>
    <w:rsid w:val="00CA2256"/>
    <w:rsid w:val="00CA65F7"/>
    <w:rsid w:val="00CA7E6C"/>
    <w:rsid w:val="00CB492F"/>
    <w:rsid w:val="00CE1847"/>
    <w:rsid w:val="00CF0651"/>
    <w:rsid w:val="00D06827"/>
    <w:rsid w:val="00D36C05"/>
    <w:rsid w:val="00D81A76"/>
    <w:rsid w:val="00DF0107"/>
    <w:rsid w:val="00E04BE4"/>
    <w:rsid w:val="00E34038"/>
    <w:rsid w:val="00E669FA"/>
    <w:rsid w:val="00EA49FE"/>
    <w:rsid w:val="00EA6E7A"/>
    <w:rsid w:val="00F81B1E"/>
    <w:rsid w:val="00F95F57"/>
    <w:rsid w:val="00FA19F4"/>
    <w:rsid w:val="00FA395A"/>
    <w:rsid w:val="00FB6D84"/>
    <w:rsid w:val="00FF4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CBA4F"/>
  <w15:chartTrackingRefBased/>
  <w15:docId w15:val="{8B5E96F7-8E10-A740-A0C7-EE6D42B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166"/>
  </w:style>
  <w:style w:type="paragraph" w:styleId="Heading1">
    <w:name w:val="heading 1"/>
    <w:basedOn w:val="Normal"/>
    <w:next w:val="Normal"/>
    <w:link w:val="Heading1Char"/>
    <w:uiPriority w:val="9"/>
    <w:qFormat/>
    <w:rsid w:val="00D36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36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C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C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C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C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36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C05"/>
    <w:rPr>
      <w:rFonts w:eastAsiaTheme="majorEastAsia" w:cstheme="majorBidi"/>
      <w:color w:val="272727" w:themeColor="text1" w:themeTint="D8"/>
    </w:rPr>
  </w:style>
  <w:style w:type="paragraph" w:styleId="Title">
    <w:name w:val="Title"/>
    <w:basedOn w:val="Normal"/>
    <w:next w:val="Normal"/>
    <w:link w:val="TitleChar"/>
    <w:uiPriority w:val="10"/>
    <w:qFormat/>
    <w:rsid w:val="00D36C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C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C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6C05"/>
    <w:rPr>
      <w:i/>
      <w:iCs/>
      <w:color w:val="404040" w:themeColor="text1" w:themeTint="BF"/>
    </w:rPr>
  </w:style>
  <w:style w:type="paragraph" w:styleId="ListParagraph">
    <w:name w:val="List Paragraph"/>
    <w:basedOn w:val="Normal"/>
    <w:uiPriority w:val="34"/>
    <w:qFormat/>
    <w:rsid w:val="00D36C05"/>
    <w:pPr>
      <w:ind w:left="720"/>
      <w:contextualSpacing/>
    </w:pPr>
  </w:style>
  <w:style w:type="character" w:styleId="IntenseEmphasis">
    <w:name w:val="Intense Emphasis"/>
    <w:basedOn w:val="DefaultParagraphFont"/>
    <w:uiPriority w:val="21"/>
    <w:qFormat/>
    <w:rsid w:val="00D36C05"/>
    <w:rPr>
      <w:i/>
      <w:iCs/>
      <w:color w:val="0F4761" w:themeColor="accent1" w:themeShade="BF"/>
    </w:rPr>
  </w:style>
  <w:style w:type="paragraph" w:styleId="IntenseQuote">
    <w:name w:val="Intense Quote"/>
    <w:basedOn w:val="Normal"/>
    <w:next w:val="Normal"/>
    <w:link w:val="IntenseQuoteChar"/>
    <w:uiPriority w:val="30"/>
    <w:qFormat/>
    <w:rsid w:val="00D36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C05"/>
    <w:rPr>
      <w:i/>
      <w:iCs/>
      <w:color w:val="0F4761" w:themeColor="accent1" w:themeShade="BF"/>
    </w:rPr>
  </w:style>
  <w:style w:type="character" w:styleId="IntenseReference">
    <w:name w:val="Intense Reference"/>
    <w:basedOn w:val="DefaultParagraphFont"/>
    <w:uiPriority w:val="32"/>
    <w:qFormat/>
    <w:rsid w:val="00D36C05"/>
    <w:rPr>
      <w:b/>
      <w:bCs/>
      <w:smallCaps/>
      <w:color w:val="0F4761" w:themeColor="accent1" w:themeShade="BF"/>
      <w:spacing w:val="5"/>
    </w:rPr>
  </w:style>
  <w:style w:type="paragraph" w:styleId="NoSpacing">
    <w:name w:val="No Spacing"/>
    <w:uiPriority w:val="99"/>
    <w:qFormat/>
    <w:rsid w:val="00FF4D93"/>
    <w:rPr>
      <w:kern w:val="0"/>
      <w:sz w:val="22"/>
      <w:szCs w:val="22"/>
      <w14:ligatures w14:val="none"/>
    </w:rPr>
  </w:style>
  <w:style w:type="paragraph" w:styleId="NormalWeb">
    <w:name w:val="Normal (Web)"/>
    <w:basedOn w:val="Normal"/>
    <w:uiPriority w:val="99"/>
    <w:unhideWhenUsed/>
    <w:rsid w:val="005551CD"/>
    <w:pPr>
      <w:spacing w:before="100" w:beforeAutospacing="1" w:after="100" w:afterAutospacing="1"/>
    </w:pPr>
    <w:rPr>
      <w:rFonts w:ascii="Times New Roman" w:eastAsia="Times New Roman" w:hAnsi="Times New Roman" w:cs="Times New Roman"/>
      <w:kern w:val="0"/>
      <w14:ligatures w14:val="none"/>
    </w:rPr>
  </w:style>
  <w:style w:type="character" w:customStyle="1" w:styleId="regtexta1">
    <w:name w:val="regtexta1"/>
    <w:basedOn w:val="DefaultParagraphFont"/>
    <w:uiPriority w:val="99"/>
    <w:rsid w:val="005551CD"/>
    <w:rPr>
      <w:rFonts w:ascii="MS Sans Serif" w:hAnsi="MS Sans Serif" w:hint="default"/>
      <w:color w:val="000000"/>
      <w:sz w:val="21"/>
      <w:szCs w:val="21"/>
    </w:rPr>
  </w:style>
  <w:style w:type="character" w:styleId="Hyperlink">
    <w:name w:val="Hyperlink"/>
    <w:basedOn w:val="DefaultParagraphFont"/>
    <w:uiPriority w:val="99"/>
    <w:unhideWhenUsed/>
    <w:rsid w:val="005551CD"/>
    <w:rPr>
      <w:color w:val="467886" w:themeColor="hyperlink"/>
      <w:u w:val="single"/>
    </w:rPr>
  </w:style>
  <w:style w:type="character" w:styleId="UnresolvedMention">
    <w:name w:val="Unresolved Mention"/>
    <w:basedOn w:val="DefaultParagraphFont"/>
    <w:uiPriority w:val="99"/>
    <w:semiHidden/>
    <w:unhideWhenUsed/>
    <w:rsid w:val="005551CD"/>
    <w:rPr>
      <w:color w:val="605E5C"/>
      <w:shd w:val="clear" w:color="auto" w:fill="E1DFDD"/>
    </w:rPr>
  </w:style>
  <w:style w:type="character" w:styleId="FollowedHyperlink">
    <w:name w:val="FollowedHyperlink"/>
    <w:basedOn w:val="DefaultParagraphFont"/>
    <w:uiPriority w:val="99"/>
    <w:semiHidden/>
    <w:unhideWhenUsed/>
    <w:rsid w:val="005551CD"/>
    <w:rPr>
      <w:color w:val="96607D" w:themeColor="followedHyperlink"/>
      <w:u w:val="single"/>
    </w:rPr>
  </w:style>
  <w:style w:type="character" w:styleId="CommentReference">
    <w:name w:val="annotation reference"/>
    <w:basedOn w:val="DefaultParagraphFont"/>
    <w:uiPriority w:val="99"/>
    <w:semiHidden/>
    <w:unhideWhenUsed/>
    <w:rsid w:val="00231499"/>
    <w:rPr>
      <w:sz w:val="16"/>
      <w:szCs w:val="16"/>
    </w:rPr>
  </w:style>
  <w:style w:type="paragraph" w:styleId="CommentText">
    <w:name w:val="annotation text"/>
    <w:basedOn w:val="Normal"/>
    <w:link w:val="CommentTextChar"/>
    <w:uiPriority w:val="99"/>
    <w:unhideWhenUsed/>
    <w:rsid w:val="00231499"/>
    <w:rPr>
      <w:sz w:val="20"/>
      <w:szCs w:val="20"/>
    </w:rPr>
  </w:style>
  <w:style w:type="character" w:customStyle="1" w:styleId="CommentTextChar">
    <w:name w:val="Comment Text Char"/>
    <w:basedOn w:val="DefaultParagraphFont"/>
    <w:link w:val="CommentText"/>
    <w:uiPriority w:val="99"/>
    <w:rsid w:val="00231499"/>
    <w:rPr>
      <w:sz w:val="20"/>
      <w:szCs w:val="20"/>
    </w:rPr>
  </w:style>
  <w:style w:type="paragraph" w:styleId="CommentSubject">
    <w:name w:val="annotation subject"/>
    <w:basedOn w:val="CommentText"/>
    <w:next w:val="CommentText"/>
    <w:link w:val="CommentSubjectChar"/>
    <w:uiPriority w:val="99"/>
    <w:semiHidden/>
    <w:unhideWhenUsed/>
    <w:rsid w:val="00231499"/>
    <w:rPr>
      <w:b/>
      <w:bCs/>
    </w:rPr>
  </w:style>
  <w:style w:type="character" w:customStyle="1" w:styleId="CommentSubjectChar">
    <w:name w:val="Comment Subject Char"/>
    <w:basedOn w:val="CommentTextChar"/>
    <w:link w:val="CommentSubject"/>
    <w:uiPriority w:val="99"/>
    <w:semiHidden/>
    <w:rsid w:val="00231499"/>
    <w:rPr>
      <w:b/>
      <w:bCs/>
      <w:sz w:val="20"/>
      <w:szCs w:val="20"/>
    </w:rPr>
  </w:style>
  <w:style w:type="paragraph" w:styleId="Header">
    <w:name w:val="header"/>
    <w:basedOn w:val="Normal"/>
    <w:link w:val="HeaderChar"/>
    <w:uiPriority w:val="99"/>
    <w:unhideWhenUsed/>
    <w:rsid w:val="00C5651B"/>
    <w:pPr>
      <w:tabs>
        <w:tab w:val="center" w:pos="4680"/>
        <w:tab w:val="right" w:pos="9360"/>
      </w:tabs>
    </w:pPr>
  </w:style>
  <w:style w:type="character" w:customStyle="1" w:styleId="HeaderChar">
    <w:name w:val="Header Char"/>
    <w:basedOn w:val="DefaultParagraphFont"/>
    <w:link w:val="Header"/>
    <w:uiPriority w:val="99"/>
    <w:rsid w:val="00C5651B"/>
  </w:style>
  <w:style w:type="paragraph" w:styleId="Footer">
    <w:name w:val="footer"/>
    <w:basedOn w:val="Normal"/>
    <w:link w:val="FooterChar"/>
    <w:uiPriority w:val="99"/>
    <w:unhideWhenUsed/>
    <w:rsid w:val="00C5651B"/>
    <w:pPr>
      <w:tabs>
        <w:tab w:val="center" w:pos="4680"/>
        <w:tab w:val="right" w:pos="9360"/>
      </w:tabs>
    </w:pPr>
  </w:style>
  <w:style w:type="character" w:customStyle="1" w:styleId="FooterChar">
    <w:name w:val="Footer Char"/>
    <w:basedOn w:val="DefaultParagraphFont"/>
    <w:link w:val="Footer"/>
    <w:uiPriority w:val="99"/>
    <w:rsid w:val="00C5651B"/>
  </w:style>
  <w:style w:type="paragraph" w:customStyle="1" w:styleId="BasicParagraph">
    <w:name w:val="[Basic Paragraph]"/>
    <w:basedOn w:val="Normal"/>
    <w:uiPriority w:val="99"/>
    <w:rsid w:val="008F2166"/>
    <w:pPr>
      <w:autoSpaceDE w:val="0"/>
      <w:autoSpaceDN w:val="0"/>
      <w:adjustRightInd w:val="0"/>
      <w:spacing w:line="288" w:lineRule="auto"/>
      <w:textAlignment w:val="center"/>
    </w:pPr>
    <w:rPr>
      <w:rFonts w:ascii="Minion Pro" w:hAnsi="Minion Pro" w:cs="Minion Pro"/>
      <w:color w:val="000000"/>
      <w:kern w:val="0"/>
    </w:rPr>
  </w:style>
  <w:style w:type="paragraph" w:customStyle="1" w:styleId="NoParagraphStyle">
    <w:name w:val="[No Paragraph Style]"/>
    <w:rsid w:val="001F3337"/>
    <w:pPr>
      <w:autoSpaceDE w:val="0"/>
      <w:autoSpaceDN w:val="0"/>
      <w:adjustRightInd w:val="0"/>
      <w:spacing w:line="288" w:lineRule="auto"/>
      <w:textAlignment w:val="center"/>
    </w:pPr>
    <w:rPr>
      <w:rFonts w:ascii="Minion Pro" w:hAnsi="Minion Pro" w:cs="Minion Pro"/>
      <w:color w:val="000000"/>
      <w:kern w:val="0"/>
    </w:rPr>
  </w:style>
  <w:style w:type="table" w:styleId="TableGrid">
    <w:name w:val="Table Grid"/>
    <w:basedOn w:val="TableNormal"/>
    <w:uiPriority w:val="39"/>
    <w:rsid w:val="008B3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4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BE4"/>
    <w:rPr>
      <w:rFonts w:ascii="Segoe UI" w:hAnsi="Segoe UI" w:cs="Segoe UI"/>
      <w:sz w:val="18"/>
      <w:szCs w:val="18"/>
    </w:rPr>
  </w:style>
  <w:style w:type="paragraph" w:styleId="Revision">
    <w:name w:val="Revision"/>
    <w:hidden/>
    <w:uiPriority w:val="99"/>
    <w:semiHidden/>
    <w:rsid w:val="00140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jonas@whitwort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cf7ab98-8df7-43e8-8e48-78a9b23893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E79B65269E6345B4E99085C4606298" ma:contentTypeVersion="20" ma:contentTypeDescription="Create a new document." ma:contentTypeScope="" ma:versionID="2d2a19443d5b949d9e5dff431be23d0e">
  <xsd:schema xmlns:xsd="http://www.w3.org/2001/XMLSchema" xmlns:xs="http://www.w3.org/2001/XMLSchema" xmlns:p="http://schemas.microsoft.com/office/2006/metadata/properties" xmlns:ns1="http://schemas.microsoft.com/sharepoint/v3" xmlns:ns3="dcf7ab98-8df7-43e8-8e48-78a9b238938a" xmlns:ns4="75e125cd-152b-4f64-8545-0de35175599c" targetNamespace="http://schemas.microsoft.com/office/2006/metadata/properties" ma:root="true" ma:fieldsID="2303bf76b3268c6e9fd7d0760b71bb5b" ns1:_="" ns3:_="" ns4:_="">
    <xsd:import namespace="http://schemas.microsoft.com/sharepoint/v3"/>
    <xsd:import namespace="dcf7ab98-8df7-43e8-8e48-78a9b238938a"/>
    <xsd:import namespace="75e125cd-152b-4f64-8545-0de3517559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_activity" minOccurs="0"/>
                <xsd:element ref="ns3:MediaServiceSystemTag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7ab98-8df7-43e8-8e48-78a9b2389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e125cd-152b-4f64-8545-0de35175599c"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47C0B-B97E-41DB-B5A2-1E6044EF9874}">
  <ds:schemaRefs>
    <ds:schemaRef ds:uri="http://schemas.microsoft.com/office/2006/metadata/properties"/>
    <ds:schemaRef ds:uri="http://schemas.microsoft.com/office/infopath/2007/PartnerControls"/>
    <ds:schemaRef ds:uri="http://schemas.microsoft.com/sharepoint/v3"/>
    <ds:schemaRef ds:uri="dcf7ab98-8df7-43e8-8e48-78a9b238938a"/>
  </ds:schemaRefs>
</ds:datastoreItem>
</file>

<file path=customXml/itemProps2.xml><?xml version="1.0" encoding="utf-8"?>
<ds:datastoreItem xmlns:ds="http://schemas.openxmlformats.org/officeDocument/2006/customXml" ds:itemID="{81081F03-E19C-4599-8A5C-2E3DAA19BE57}">
  <ds:schemaRefs>
    <ds:schemaRef ds:uri="http://schemas.microsoft.com/sharepoint/v3/contenttype/forms"/>
  </ds:schemaRefs>
</ds:datastoreItem>
</file>

<file path=customXml/itemProps3.xml><?xml version="1.0" encoding="utf-8"?>
<ds:datastoreItem xmlns:ds="http://schemas.openxmlformats.org/officeDocument/2006/customXml" ds:itemID="{C6EC7E9E-829F-4C21-A5D7-6F2A177C5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f7ab98-8df7-43e8-8e48-78a9b238938a"/>
    <ds:schemaRef ds:uri="75e125cd-152b-4f64-8545-0de351755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 Jantz</dc:creator>
  <cp:keywords/>
  <dc:description/>
  <cp:lastModifiedBy>Garrett W Riddle</cp:lastModifiedBy>
  <cp:revision>14</cp:revision>
  <dcterms:created xsi:type="dcterms:W3CDTF">2024-08-07T15:23:00Z</dcterms:created>
  <dcterms:modified xsi:type="dcterms:W3CDTF">2024-08-22T21:25:00Z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0x0101008DE79B65269E6345B4E99085C4606298</vt:lpwstr>
  </property>
  <property fmtid="{D5CDD505-2E9C-101B-9397-08002B2CF9AE}" pid="3" name="GrammarlyDocumentId">
    <vt:lpwstr>52859a173ebf065bef092168180f318d8afd458bbfb0afb711996e6833dae3aa</vt:lpwstr>
  </property>
</Properties>
</file>